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17E" w:rsidRDefault="00E110D8" w:rsidP="00E110D8">
      <w:pPr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noProof/>
        </w:rPr>
        <w:drawing>
          <wp:inline distT="0" distB="0" distL="0" distR="0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10D8" w:rsidRPr="00E110D8" w:rsidRDefault="00E110D8" w:rsidP="00E110D8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uk-UA"/>
        </w:rPr>
      </w:pPr>
      <w:r w:rsidRPr="00E110D8">
        <w:rPr>
          <w:rFonts w:ascii="Times New Roman" w:eastAsia="Times New Roman" w:hAnsi="Times New Roman" w:cs="Times New Roman"/>
          <w:sz w:val="32"/>
          <w:szCs w:val="32"/>
          <w:lang w:val="uk-UA"/>
        </w:rPr>
        <w:t xml:space="preserve">УКРАЇНА </w:t>
      </w:r>
    </w:p>
    <w:p w:rsidR="00E110D8" w:rsidRPr="00E110D8" w:rsidRDefault="00E110D8" w:rsidP="00E110D8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val="uk-UA"/>
        </w:rPr>
      </w:pPr>
      <w:r w:rsidRPr="00E110D8">
        <w:rPr>
          <w:rFonts w:ascii="Times New Roman" w:eastAsia="Times New Roman" w:hAnsi="Times New Roman" w:cs="Times New Roman"/>
          <w:b/>
          <w:sz w:val="32"/>
          <w:szCs w:val="24"/>
          <w:lang w:val="uk-UA"/>
        </w:rPr>
        <w:t>ГОРОДОЦЬКА МІСЬКА РАДА</w:t>
      </w:r>
    </w:p>
    <w:p w:rsidR="00E110D8" w:rsidRPr="00E110D8" w:rsidRDefault="00E110D8" w:rsidP="00E110D8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E110D8">
        <w:rPr>
          <w:rFonts w:ascii="Times New Roman" w:eastAsia="Times New Roman" w:hAnsi="Times New Roman" w:cs="Times New Roman"/>
          <w:sz w:val="28"/>
          <w:szCs w:val="28"/>
          <w:lang w:val="uk-UA"/>
        </w:rPr>
        <w:t>ЛЬВІВСЬКОЇ ОБЛАСТІ</w:t>
      </w:r>
    </w:p>
    <w:p w:rsidR="00E110D8" w:rsidRPr="000A38A4" w:rsidRDefault="00E110D8" w:rsidP="00E110D8">
      <w:pPr>
        <w:keepNext/>
        <w:keepLines/>
        <w:spacing w:before="200" w:line="240" w:lineRule="auto"/>
        <w:jc w:val="center"/>
        <w:outlineLvl w:val="5"/>
        <w:rPr>
          <w:rFonts w:ascii="Cambria" w:eastAsia="Calibri" w:hAnsi="Cambria" w:cs="Times New Roman"/>
          <w:b/>
          <w:iCs/>
          <w:sz w:val="24"/>
          <w:szCs w:val="28"/>
          <w:lang w:val="uk-UA" w:eastAsia="en-US"/>
        </w:rPr>
      </w:pPr>
      <w:r w:rsidRPr="000A38A4">
        <w:rPr>
          <w:rFonts w:ascii="Cambria" w:eastAsia="Calibri" w:hAnsi="Cambria" w:cs="Times New Roman"/>
          <w:b/>
          <w:iCs/>
          <w:sz w:val="24"/>
          <w:szCs w:val="28"/>
          <w:lang w:val="uk-UA" w:eastAsia="en-US"/>
        </w:rPr>
        <w:t>ВИКОНАВЧИЙ  КОМІТЕТ</w:t>
      </w:r>
    </w:p>
    <w:p w:rsidR="00E110D8" w:rsidRPr="00E110D8" w:rsidRDefault="00E110D8" w:rsidP="00E110D8">
      <w:pPr>
        <w:spacing w:line="240" w:lineRule="auto"/>
        <w:jc w:val="center"/>
        <w:rPr>
          <w:rFonts w:ascii="Times New Roman" w:eastAsia="Times New Roman" w:hAnsi="Times New Roman" w:cs="Times New Roman"/>
          <w:sz w:val="48"/>
          <w:szCs w:val="48"/>
          <w:lang w:val="uk-UA"/>
        </w:rPr>
      </w:pPr>
    </w:p>
    <w:p w:rsidR="00E110D8" w:rsidRPr="00E110D8" w:rsidRDefault="00E110D8" w:rsidP="00E110D8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val="uk-UA"/>
        </w:rPr>
      </w:pPr>
      <w:r w:rsidRPr="00E110D8">
        <w:rPr>
          <w:rFonts w:ascii="Times New Roman" w:eastAsia="Times New Roman" w:hAnsi="Times New Roman" w:cs="Times New Roman"/>
          <w:b/>
          <w:sz w:val="36"/>
          <w:szCs w:val="36"/>
          <w:lang w:val="uk-UA"/>
        </w:rPr>
        <w:t xml:space="preserve"> РІШЕННЯ №</w:t>
      </w:r>
    </w:p>
    <w:p w:rsidR="009D631F" w:rsidRPr="009D631F" w:rsidRDefault="00F16583" w:rsidP="009D631F">
      <w:pPr>
        <w:pStyle w:val="1"/>
        <w:keepNext w:val="0"/>
        <w:keepLines w:val="0"/>
        <w:spacing w:before="320" w:after="0" w:line="240" w:lineRule="auto"/>
        <w:ind w:left="100" w:right="54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oaizvxsupsdp" w:colFirst="0" w:colLast="0"/>
      <w:bookmarkEnd w:id="0"/>
      <w:r w:rsidRPr="009D631F">
        <w:rPr>
          <w:rFonts w:ascii="Times New Roman" w:eastAsia="Times New Roman" w:hAnsi="Times New Roman" w:cs="Times New Roman"/>
          <w:b/>
          <w:sz w:val="28"/>
          <w:szCs w:val="28"/>
        </w:rPr>
        <w:t>Про затвердження Положення про електронні консультаціїв місті</w:t>
      </w:r>
      <w:r w:rsidR="009D631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Городок Львівської області</w:t>
      </w:r>
    </w:p>
    <w:p w:rsidR="00550661" w:rsidRPr="00550661" w:rsidRDefault="00550661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550661" w:rsidRPr="00F67B3C" w:rsidRDefault="00E110D8" w:rsidP="00F67B3C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</w:t>
      </w:r>
      <w:r w:rsidRPr="000A38A4">
        <w:rPr>
          <w:rFonts w:ascii="Times New Roman" w:eastAsia="Times New Roman" w:hAnsi="Times New Roman" w:cs="Times New Roman"/>
          <w:sz w:val="28"/>
          <w:szCs w:val="28"/>
          <w:lang w:val="uk-UA"/>
        </w:rPr>
        <w:t>еруючись статтями 26, 40, 59 Закону України «Про місцеве самоврядування в Україні»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, з</w:t>
      </w:r>
      <w:r w:rsidR="00F16583" w:rsidRPr="000A38A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метою інституційного забезпечення та впорядкування процесу проведення електронних публічних консультацій в місті </w:t>
      </w:r>
      <w:r w:rsidR="009D631F" w:rsidRPr="009D631F">
        <w:rPr>
          <w:rFonts w:ascii="Times New Roman" w:eastAsia="Times New Roman" w:hAnsi="Times New Roman" w:cs="Times New Roman"/>
          <w:sz w:val="28"/>
          <w:szCs w:val="28"/>
          <w:lang w:val="uk-UA"/>
        </w:rPr>
        <w:t>Городок</w:t>
      </w:r>
      <w:r w:rsidR="00F16583" w:rsidRPr="000A38A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для безпосередньої участі членів територіальної громади міста у здійсненні місцевого самоврядування, виконавчий комітет </w:t>
      </w:r>
      <w:r w:rsidR="009D631F" w:rsidRPr="009D631F">
        <w:rPr>
          <w:rFonts w:ascii="Times New Roman" w:eastAsia="Times New Roman" w:hAnsi="Times New Roman" w:cs="Times New Roman"/>
          <w:sz w:val="28"/>
          <w:szCs w:val="28"/>
          <w:lang w:val="uk-UA"/>
        </w:rPr>
        <w:t>Городоцької</w:t>
      </w:r>
      <w:r w:rsidR="00F16583" w:rsidRPr="000A38A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9D631F" w:rsidRPr="009D631F">
        <w:rPr>
          <w:rFonts w:ascii="Times New Roman" w:eastAsia="Times New Roman" w:hAnsi="Times New Roman" w:cs="Times New Roman"/>
          <w:sz w:val="28"/>
          <w:szCs w:val="28"/>
          <w:lang w:val="uk-UA"/>
        </w:rPr>
        <w:t>:</w:t>
      </w:r>
    </w:p>
    <w:p w:rsidR="002F617E" w:rsidRDefault="009D631F" w:rsidP="00F67B3C">
      <w:pPr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9D631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ВИРІШИВ</w:t>
      </w:r>
      <w:r w:rsidR="00F16583" w:rsidRPr="009D631F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F67B3C" w:rsidRPr="00F67B3C" w:rsidRDefault="00F67B3C" w:rsidP="00F67B3C">
      <w:pPr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2F617E" w:rsidRPr="009D631F" w:rsidRDefault="00F16583" w:rsidP="00F67B3C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631F">
        <w:rPr>
          <w:rFonts w:ascii="Times New Roman" w:eastAsia="Times New Roman" w:hAnsi="Times New Roman" w:cs="Times New Roman"/>
          <w:sz w:val="28"/>
          <w:szCs w:val="28"/>
        </w:rPr>
        <w:t>1.Затвердити</w:t>
      </w:r>
      <w:r w:rsidR="000A38A4" w:rsidRPr="000A38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D63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D631F">
        <w:rPr>
          <w:rFonts w:ascii="Times New Roman" w:eastAsia="Times New Roman" w:hAnsi="Times New Roman" w:cs="Times New Roman"/>
          <w:sz w:val="28"/>
          <w:szCs w:val="28"/>
        </w:rPr>
        <w:t>Положення</w:t>
      </w:r>
      <w:proofErr w:type="spellEnd"/>
      <w:r w:rsidRPr="009D631F">
        <w:rPr>
          <w:rFonts w:ascii="Times New Roman" w:eastAsia="Times New Roman" w:hAnsi="Times New Roman" w:cs="Times New Roman"/>
          <w:sz w:val="28"/>
          <w:szCs w:val="28"/>
        </w:rPr>
        <w:t xml:space="preserve"> про </w:t>
      </w:r>
      <w:proofErr w:type="spellStart"/>
      <w:r w:rsidRPr="009D631F">
        <w:rPr>
          <w:rFonts w:ascii="Times New Roman" w:eastAsia="Times New Roman" w:hAnsi="Times New Roman" w:cs="Times New Roman"/>
          <w:sz w:val="28"/>
          <w:szCs w:val="28"/>
        </w:rPr>
        <w:t>електронні</w:t>
      </w:r>
      <w:proofErr w:type="spellEnd"/>
      <w:r w:rsidRPr="009D63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D631F">
        <w:rPr>
          <w:rFonts w:ascii="Times New Roman" w:eastAsia="Times New Roman" w:hAnsi="Times New Roman" w:cs="Times New Roman"/>
          <w:sz w:val="28"/>
          <w:szCs w:val="28"/>
        </w:rPr>
        <w:t>консультації</w:t>
      </w:r>
      <w:proofErr w:type="spellEnd"/>
      <w:r w:rsidRPr="009D631F"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proofErr w:type="spellStart"/>
      <w:r w:rsidRPr="009D631F">
        <w:rPr>
          <w:rFonts w:ascii="Times New Roman" w:eastAsia="Times New Roman" w:hAnsi="Times New Roman" w:cs="Times New Roman"/>
          <w:sz w:val="28"/>
          <w:szCs w:val="28"/>
        </w:rPr>
        <w:t>опитування</w:t>
      </w:r>
      <w:proofErr w:type="spellEnd"/>
      <w:r w:rsidRPr="009D631F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proofErr w:type="spellStart"/>
      <w:r w:rsidRPr="009D631F">
        <w:rPr>
          <w:rFonts w:ascii="Times New Roman" w:eastAsia="Times New Roman" w:hAnsi="Times New Roman" w:cs="Times New Roman"/>
          <w:sz w:val="28"/>
          <w:szCs w:val="28"/>
        </w:rPr>
        <w:t>мі</w:t>
      </w:r>
      <w:proofErr w:type="gramStart"/>
      <w:r w:rsidRPr="009D631F">
        <w:rPr>
          <w:rFonts w:ascii="Times New Roman" w:eastAsia="Times New Roman" w:hAnsi="Times New Roman" w:cs="Times New Roman"/>
          <w:sz w:val="28"/>
          <w:szCs w:val="28"/>
        </w:rPr>
        <w:t>ст</w:t>
      </w:r>
      <w:proofErr w:type="gramEnd"/>
      <w:r w:rsidRPr="009D631F">
        <w:rPr>
          <w:rFonts w:ascii="Times New Roman" w:eastAsia="Times New Roman" w:hAnsi="Times New Roman" w:cs="Times New Roman"/>
          <w:sz w:val="28"/>
          <w:szCs w:val="28"/>
        </w:rPr>
        <w:t>і</w:t>
      </w:r>
      <w:proofErr w:type="spellEnd"/>
      <w:r w:rsidR="009D631F" w:rsidRPr="009D631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Городок</w:t>
      </w:r>
      <w:r w:rsidR="000A38A4" w:rsidRPr="000A38A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E110D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Львівської області </w:t>
      </w:r>
      <w:r w:rsidRPr="009D631F">
        <w:rPr>
          <w:rFonts w:ascii="Times New Roman" w:eastAsia="Times New Roman" w:hAnsi="Times New Roman" w:cs="Times New Roman"/>
          <w:sz w:val="28"/>
          <w:szCs w:val="28"/>
        </w:rPr>
        <w:t>згідно з додатком.</w:t>
      </w:r>
    </w:p>
    <w:p w:rsidR="00FD1FAD" w:rsidRDefault="00F16583" w:rsidP="00F67B3C">
      <w:pPr>
        <w:spacing w:before="4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D631F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9D631F" w:rsidRPr="009D631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Спеціалісту </w:t>
      </w:r>
      <w:r w:rsidR="009D631F" w:rsidRPr="009D631F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="000A38A4" w:rsidRPr="000A38A4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proofErr w:type="spellStart"/>
      <w:r w:rsidR="000A38A4" w:rsidRPr="000A38A4">
        <w:rPr>
          <w:rFonts w:ascii="Times New Roman" w:eastAsia="Times New Roman" w:hAnsi="Times New Roman" w:cs="Times New Roman"/>
          <w:sz w:val="28"/>
          <w:szCs w:val="28"/>
        </w:rPr>
        <w:t>ої</w:t>
      </w:r>
      <w:proofErr w:type="spellEnd"/>
      <w:r w:rsidR="000A38A4" w:rsidRPr="000A38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A38A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D631F" w:rsidRPr="009D631F">
        <w:rPr>
          <w:rFonts w:ascii="Times New Roman" w:eastAsia="Times New Roman" w:hAnsi="Times New Roman" w:cs="Times New Roman"/>
          <w:sz w:val="28"/>
          <w:szCs w:val="28"/>
          <w:lang w:val="uk-UA"/>
        </w:rPr>
        <w:t>категорії в</w:t>
      </w:r>
      <w:proofErr w:type="spellStart"/>
      <w:r w:rsidRPr="009D631F">
        <w:rPr>
          <w:rFonts w:ascii="Times New Roman" w:eastAsia="Times New Roman" w:hAnsi="Times New Roman" w:cs="Times New Roman"/>
          <w:sz w:val="28"/>
          <w:szCs w:val="28"/>
        </w:rPr>
        <w:t>ідділу</w:t>
      </w:r>
      <w:proofErr w:type="spellEnd"/>
      <w:r w:rsidR="000A38A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 w:rsidR="009D631F" w:rsidRPr="009D631F">
        <w:rPr>
          <w:rFonts w:ascii="Times New Roman" w:eastAsia="Times New Roman" w:hAnsi="Times New Roman" w:cs="Times New Roman"/>
          <w:sz w:val="28"/>
          <w:szCs w:val="28"/>
          <w:lang w:val="uk-UA"/>
        </w:rPr>
        <w:t>звернень громадян, документообігу та соціальних питань (Н.Р.</w:t>
      </w:r>
      <w:proofErr w:type="spellStart"/>
      <w:r w:rsidR="009D631F" w:rsidRPr="009D631F">
        <w:rPr>
          <w:rFonts w:ascii="Times New Roman" w:eastAsia="Times New Roman" w:hAnsi="Times New Roman" w:cs="Times New Roman"/>
          <w:sz w:val="28"/>
          <w:szCs w:val="28"/>
          <w:lang w:val="uk-UA"/>
        </w:rPr>
        <w:t>Канафоцька</w:t>
      </w:r>
      <w:proofErr w:type="spellEnd"/>
      <w:r w:rsidR="009D631F" w:rsidRPr="009D631F">
        <w:rPr>
          <w:rFonts w:ascii="Times New Roman" w:eastAsia="Times New Roman" w:hAnsi="Times New Roman" w:cs="Times New Roman"/>
          <w:sz w:val="28"/>
          <w:szCs w:val="28"/>
          <w:lang w:val="uk-UA"/>
        </w:rPr>
        <w:t>) забезпечити</w:t>
      </w:r>
      <w:r w:rsidRPr="009D631F">
        <w:rPr>
          <w:rFonts w:ascii="Times New Roman" w:eastAsia="Times New Roman" w:hAnsi="Times New Roman" w:cs="Times New Roman"/>
          <w:sz w:val="28"/>
          <w:szCs w:val="28"/>
        </w:rPr>
        <w:t xml:space="preserve"> створ</w:t>
      </w:r>
      <w:proofErr w:type="spellStart"/>
      <w:r w:rsidR="009D631F" w:rsidRPr="009D631F">
        <w:rPr>
          <w:rFonts w:ascii="Times New Roman" w:eastAsia="Times New Roman" w:hAnsi="Times New Roman" w:cs="Times New Roman"/>
          <w:sz w:val="28"/>
          <w:szCs w:val="28"/>
          <w:lang w:val="uk-UA"/>
        </w:rPr>
        <w:t>ення</w:t>
      </w:r>
      <w:proofErr w:type="spellEnd"/>
      <w:r w:rsidRPr="009D631F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proofErr w:type="spellStart"/>
      <w:r w:rsidRPr="009D631F">
        <w:rPr>
          <w:rFonts w:ascii="Times New Roman" w:eastAsia="Times New Roman" w:hAnsi="Times New Roman" w:cs="Times New Roman"/>
          <w:sz w:val="28"/>
          <w:szCs w:val="28"/>
        </w:rPr>
        <w:t>офіційному</w:t>
      </w:r>
      <w:proofErr w:type="spellEnd"/>
      <w:r w:rsidRPr="009D63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D631F">
        <w:rPr>
          <w:rFonts w:ascii="Times New Roman" w:eastAsia="Times New Roman" w:hAnsi="Times New Roman" w:cs="Times New Roman"/>
          <w:sz w:val="28"/>
          <w:szCs w:val="28"/>
        </w:rPr>
        <w:t>сайті</w:t>
      </w:r>
      <w:proofErr w:type="spellEnd"/>
      <w:r w:rsidRPr="009D63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D631F">
        <w:rPr>
          <w:rFonts w:ascii="Times New Roman" w:eastAsia="Times New Roman" w:hAnsi="Times New Roman" w:cs="Times New Roman"/>
          <w:sz w:val="28"/>
          <w:szCs w:val="28"/>
        </w:rPr>
        <w:t>міської</w:t>
      </w:r>
      <w:proofErr w:type="spellEnd"/>
      <w:r w:rsidRPr="009D631F">
        <w:rPr>
          <w:rFonts w:ascii="Times New Roman" w:eastAsia="Times New Roman" w:hAnsi="Times New Roman" w:cs="Times New Roman"/>
          <w:sz w:val="28"/>
          <w:szCs w:val="28"/>
        </w:rPr>
        <w:t xml:space="preserve"> ради </w:t>
      </w:r>
      <w:proofErr w:type="spellStart"/>
      <w:r w:rsidRPr="009D631F">
        <w:rPr>
          <w:rFonts w:ascii="Times New Roman" w:eastAsia="Times New Roman" w:hAnsi="Times New Roman" w:cs="Times New Roman"/>
          <w:sz w:val="28"/>
          <w:szCs w:val="28"/>
        </w:rPr>
        <w:t>розділ</w:t>
      </w:r>
      <w:proofErr w:type="spellEnd"/>
      <w:r w:rsidR="009D631F" w:rsidRPr="009D631F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Pr="009D631F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Pr="009D631F">
        <w:rPr>
          <w:rFonts w:ascii="Times New Roman" w:eastAsia="Times New Roman" w:hAnsi="Times New Roman" w:cs="Times New Roman"/>
          <w:sz w:val="28"/>
          <w:szCs w:val="28"/>
        </w:rPr>
        <w:t>Електронні</w:t>
      </w:r>
      <w:proofErr w:type="spellEnd"/>
      <w:r w:rsidRPr="009D63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D631F">
        <w:rPr>
          <w:rFonts w:ascii="Times New Roman" w:eastAsia="Times New Roman" w:hAnsi="Times New Roman" w:cs="Times New Roman"/>
          <w:sz w:val="28"/>
          <w:szCs w:val="28"/>
        </w:rPr>
        <w:t>консультації</w:t>
      </w:r>
      <w:proofErr w:type="spellEnd"/>
      <w:r w:rsidRPr="009D631F"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proofErr w:type="spellStart"/>
      <w:r w:rsidRPr="009D631F">
        <w:rPr>
          <w:rFonts w:ascii="Times New Roman" w:eastAsia="Times New Roman" w:hAnsi="Times New Roman" w:cs="Times New Roman"/>
          <w:sz w:val="28"/>
          <w:szCs w:val="28"/>
        </w:rPr>
        <w:t>опитування</w:t>
      </w:r>
      <w:proofErr w:type="spellEnd"/>
      <w:r w:rsidRPr="009D631F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proofErr w:type="spellStart"/>
      <w:r w:rsidRPr="009D631F">
        <w:rPr>
          <w:rFonts w:ascii="Times New Roman" w:eastAsia="Times New Roman" w:hAnsi="Times New Roman" w:cs="Times New Roman"/>
          <w:sz w:val="28"/>
          <w:szCs w:val="28"/>
        </w:rPr>
        <w:t>з</w:t>
      </w:r>
      <w:proofErr w:type="spellEnd"/>
      <w:r w:rsidRPr="009D63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D631F">
        <w:rPr>
          <w:rFonts w:ascii="Times New Roman" w:eastAsia="Times New Roman" w:hAnsi="Times New Roman" w:cs="Times New Roman"/>
          <w:sz w:val="28"/>
          <w:szCs w:val="28"/>
        </w:rPr>
        <w:t>посиланням</w:t>
      </w:r>
      <w:proofErr w:type="spellEnd"/>
      <w:r w:rsidRPr="009D631F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proofErr w:type="spellStart"/>
      <w:r w:rsidRPr="009D631F">
        <w:rPr>
          <w:rFonts w:ascii="Times New Roman" w:eastAsia="Times New Roman" w:hAnsi="Times New Roman" w:cs="Times New Roman"/>
          <w:sz w:val="28"/>
          <w:szCs w:val="28"/>
        </w:rPr>
        <w:t>веб-портал</w:t>
      </w:r>
      <w:proofErr w:type="spellEnd"/>
      <w:r w:rsidRPr="009D631F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Pr="009D631F">
        <w:rPr>
          <w:rFonts w:ascii="Times New Roman" w:eastAsia="Times New Roman" w:hAnsi="Times New Roman" w:cs="Times New Roman"/>
          <w:sz w:val="28"/>
          <w:szCs w:val="28"/>
        </w:rPr>
        <w:t>Електронні</w:t>
      </w:r>
      <w:proofErr w:type="spellEnd"/>
      <w:r w:rsidRPr="009D63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D631F">
        <w:rPr>
          <w:rFonts w:ascii="Times New Roman" w:eastAsia="Times New Roman" w:hAnsi="Times New Roman" w:cs="Times New Roman"/>
          <w:sz w:val="28"/>
          <w:szCs w:val="28"/>
        </w:rPr>
        <w:t>консультації</w:t>
      </w:r>
      <w:proofErr w:type="spellEnd"/>
      <w:r w:rsidRPr="009D63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D631F">
        <w:rPr>
          <w:rFonts w:ascii="Times New Roman" w:eastAsia="Times New Roman" w:hAnsi="Times New Roman" w:cs="Times New Roman"/>
          <w:sz w:val="28"/>
          <w:szCs w:val="28"/>
        </w:rPr>
        <w:t>з</w:t>
      </w:r>
      <w:proofErr w:type="spellEnd"/>
      <w:r w:rsidRPr="009D63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D631F">
        <w:rPr>
          <w:rFonts w:ascii="Times New Roman" w:eastAsia="Times New Roman" w:hAnsi="Times New Roman" w:cs="Times New Roman"/>
          <w:sz w:val="28"/>
          <w:szCs w:val="28"/>
        </w:rPr>
        <w:t>громадськістю</w:t>
      </w:r>
      <w:proofErr w:type="spellEnd"/>
      <w:r w:rsidRPr="009D631F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proofErr w:type="spellStart"/>
      <w:r w:rsidRPr="009D631F">
        <w:rPr>
          <w:rFonts w:ascii="Times New Roman" w:eastAsia="Times New Roman" w:hAnsi="Times New Roman" w:cs="Times New Roman"/>
          <w:sz w:val="28"/>
          <w:szCs w:val="28"/>
        </w:rPr>
        <w:t>з</w:t>
      </w:r>
      <w:proofErr w:type="spellEnd"/>
      <w:r w:rsidRPr="009D63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D631F">
        <w:rPr>
          <w:rFonts w:ascii="Times New Roman" w:eastAsia="Times New Roman" w:hAnsi="Times New Roman" w:cs="Times New Roman"/>
          <w:sz w:val="28"/>
          <w:szCs w:val="28"/>
        </w:rPr>
        <w:t>відповідними</w:t>
      </w:r>
      <w:proofErr w:type="spellEnd"/>
      <w:r w:rsidRPr="009D63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D631F">
        <w:rPr>
          <w:rFonts w:ascii="Times New Roman" w:eastAsia="Times New Roman" w:hAnsi="Times New Roman" w:cs="Times New Roman"/>
          <w:sz w:val="28"/>
          <w:szCs w:val="28"/>
        </w:rPr>
        <w:t>підрозділами</w:t>
      </w:r>
      <w:proofErr w:type="spellEnd"/>
      <w:r w:rsidRPr="009D63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D631F">
        <w:rPr>
          <w:rFonts w:ascii="Times New Roman" w:eastAsia="Times New Roman" w:hAnsi="Times New Roman" w:cs="Times New Roman"/>
          <w:sz w:val="28"/>
          <w:szCs w:val="28"/>
        </w:rPr>
        <w:t>згідно</w:t>
      </w:r>
      <w:proofErr w:type="spellEnd"/>
      <w:r w:rsidRPr="009D63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D631F">
        <w:rPr>
          <w:rFonts w:ascii="Times New Roman" w:eastAsia="Times New Roman" w:hAnsi="Times New Roman" w:cs="Times New Roman"/>
          <w:sz w:val="28"/>
          <w:szCs w:val="28"/>
        </w:rPr>
        <w:t>з</w:t>
      </w:r>
      <w:proofErr w:type="spellEnd"/>
      <w:r w:rsidRPr="009D63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D631F">
        <w:rPr>
          <w:rFonts w:ascii="Times New Roman" w:eastAsia="Times New Roman" w:hAnsi="Times New Roman" w:cs="Times New Roman"/>
          <w:sz w:val="28"/>
          <w:szCs w:val="28"/>
        </w:rPr>
        <w:t>напрямками</w:t>
      </w:r>
      <w:proofErr w:type="spellEnd"/>
      <w:r w:rsidRPr="009D63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D631F">
        <w:rPr>
          <w:rFonts w:ascii="Times New Roman" w:eastAsia="Times New Roman" w:hAnsi="Times New Roman" w:cs="Times New Roman"/>
          <w:sz w:val="28"/>
          <w:szCs w:val="28"/>
        </w:rPr>
        <w:t>Положення</w:t>
      </w:r>
      <w:proofErr w:type="spellEnd"/>
      <w:r w:rsidRPr="009D631F">
        <w:rPr>
          <w:rFonts w:ascii="Times New Roman" w:eastAsia="Times New Roman" w:hAnsi="Times New Roman" w:cs="Times New Roman"/>
          <w:sz w:val="28"/>
          <w:szCs w:val="28"/>
        </w:rPr>
        <w:t xml:space="preserve">. Надати доступ відповідним структурним </w:t>
      </w:r>
      <w:proofErr w:type="gramStart"/>
      <w:r w:rsidRPr="009D631F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9D631F">
        <w:rPr>
          <w:rFonts w:ascii="Times New Roman" w:eastAsia="Times New Roman" w:hAnsi="Times New Roman" w:cs="Times New Roman"/>
          <w:sz w:val="28"/>
          <w:szCs w:val="28"/>
        </w:rPr>
        <w:t xml:space="preserve">ідрозділам Виконавчого комітету </w:t>
      </w:r>
      <w:r w:rsidR="009D631F" w:rsidRPr="009D631F">
        <w:rPr>
          <w:rFonts w:ascii="Times New Roman" w:eastAsia="Times New Roman" w:hAnsi="Times New Roman" w:cs="Times New Roman"/>
          <w:sz w:val="28"/>
          <w:szCs w:val="28"/>
          <w:lang w:val="uk-UA"/>
        </w:rPr>
        <w:t>Городоцької м</w:t>
      </w:r>
      <w:proofErr w:type="spellStart"/>
      <w:r w:rsidRPr="009D631F">
        <w:rPr>
          <w:rFonts w:ascii="Times New Roman" w:eastAsia="Times New Roman" w:hAnsi="Times New Roman" w:cs="Times New Roman"/>
          <w:sz w:val="28"/>
          <w:szCs w:val="28"/>
        </w:rPr>
        <w:t>іської</w:t>
      </w:r>
      <w:proofErr w:type="spellEnd"/>
      <w:r w:rsidRPr="009D631F">
        <w:rPr>
          <w:rFonts w:ascii="Times New Roman" w:eastAsia="Times New Roman" w:hAnsi="Times New Roman" w:cs="Times New Roman"/>
          <w:sz w:val="28"/>
          <w:szCs w:val="28"/>
        </w:rPr>
        <w:t xml:space="preserve"> ради до </w:t>
      </w:r>
      <w:proofErr w:type="spellStart"/>
      <w:r w:rsidRPr="009D631F">
        <w:rPr>
          <w:rFonts w:ascii="Times New Roman" w:eastAsia="Times New Roman" w:hAnsi="Times New Roman" w:cs="Times New Roman"/>
          <w:sz w:val="28"/>
          <w:szCs w:val="28"/>
        </w:rPr>
        <w:t>адміністрування</w:t>
      </w:r>
      <w:proofErr w:type="spellEnd"/>
      <w:r w:rsidRPr="009D63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D631F">
        <w:rPr>
          <w:rFonts w:ascii="Times New Roman" w:eastAsia="Times New Roman" w:hAnsi="Times New Roman" w:cs="Times New Roman"/>
          <w:sz w:val="28"/>
          <w:szCs w:val="28"/>
        </w:rPr>
        <w:t>веб</w:t>
      </w:r>
      <w:proofErr w:type="spellEnd"/>
      <w:r w:rsidR="000A38A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 w:rsidRPr="009D631F">
        <w:rPr>
          <w:rFonts w:ascii="Times New Roman" w:eastAsia="Times New Roman" w:hAnsi="Times New Roman" w:cs="Times New Roman"/>
          <w:sz w:val="28"/>
          <w:szCs w:val="28"/>
        </w:rPr>
        <w:t>- порталу «</w:t>
      </w:r>
      <w:proofErr w:type="spellStart"/>
      <w:r w:rsidRPr="009D631F">
        <w:rPr>
          <w:rFonts w:ascii="Times New Roman" w:eastAsia="Times New Roman" w:hAnsi="Times New Roman" w:cs="Times New Roman"/>
          <w:sz w:val="28"/>
          <w:szCs w:val="28"/>
        </w:rPr>
        <w:t>Е-консультації</w:t>
      </w:r>
      <w:proofErr w:type="spellEnd"/>
      <w:r w:rsidRPr="009D631F">
        <w:rPr>
          <w:rFonts w:ascii="Times New Roman" w:eastAsia="Times New Roman" w:hAnsi="Times New Roman" w:cs="Times New Roman"/>
          <w:sz w:val="28"/>
          <w:szCs w:val="28"/>
        </w:rPr>
        <w:t>» для здійснення наповнення необхідною інформацією</w:t>
      </w:r>
      <w:r w:rsidR="00FD1FAD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DF34DC" w:rsidRDefault="00FD1FAD" w:rsidP="00F67B3C">
      <w:pPr>
        <w:spacing w:before="4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 </w:t>
      </w:r>
      <w:r w:rsidR="00DF34D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Визначити модератором </w:t>
      </w:r>
      <w:proofErr w:type="spellStart"/>
      <w:r w:rsidR="00DF34DC" w:rsidRPr="00DF34DC">
        <w:rPr>
          <w:rFonts w:ascii="Times New Roman" w:eastAsia="Times New Roman" w:hAnsi="Times New Roman" w:cs="Times New Roman"/>
          <w:sz w:val="28"/>
          <w:szCs w:val="28"/>
          <w:lang w:val="uk-UA"/>
        </w:rPr>
        <w:t>веб-портал</w:t>
      </w:r>
      <w:r w:rsidR="00DF34DC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proofErr w:type="spellEnd"/>
      <w:r w:rsidR="00DF34DC" w:rsidRPr="00DF34D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«Електронні консультації з громадськістю» </w:t>
      </w:r>
      <w:r w:rsidR="00DF34DC">
        <w:rPr>
          <w:rFonts w:ascii="Times New Roman" w:eastAsia="Times New Roman" w:hAnsi="Times New Roman" w:cs="Times New Roman"/>
          <w:sz w:val="28"/>
          <w:szCs w:val="28"/>
          <w:lang w:val="uk-UA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пеціаліст</w:t>
      </w:r>
      <w:r w:rsidR="00DF34DC">
        <w:rPr>
          <w:rFonts w:ascii="Times New Roman" w:eastAsia="Times New Roman" w:hAnsi="Times New Roman" w:cs="Times New Roman"/>
          <w:sz w:val="28"/>
          <w:szCs w:val="28"/>
          <w:lang w:val="uk-UA"/>
        </w:rPr>
        <w:t>а</w:t>
      </w:r>
      <w:r w:rsidR="000A38A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 w:rsidR="00DF34DC" w:rsidRPr="009D631F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="000A38A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 w:rsidR="00DF34DC" w:rsidRPr="009D631F">
        <w:rPr>
          <w:rFonts w:ascii="Times New Roman" w:eastAsia="Times New Roman" w:hAnsi="Times New Roman" w:cs="Times New Roman"/>
          <w:sz w:val="28"/>
          <w:szCs w:val="28"/>
          <w:lang w:val="uk-UA"/>
        </w:rPr>
        <w:t>категорії</w:t>
      </w:r>
      <w:r w:rsidR="00DF34D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 соціально-економічного, інноваційного розвитку та аналізу</w:t>
      </w:r>
      <w:r w:rsidR="00F67B3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DF34D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F34DC">
        <w:rPr>
          <w:rFonts w:ascii="Times New Roman" w:eastAsia="Times New Roman" w:hAnsi="Times New Roman" w:cs="Times New Roman"/>
          <w:sz w:val="28"/>
          <w:szCs w:val="28"/>
          <w:lang w:val="uk-UA"/>
        </w:rPr>
        <w:t>енергоменеджер</w:t>
      </w:r>
      <w:proofErr w:type="spellEnd"/>
      <w:r w:rsidR="00F67B3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Городоцької міської ради</w:t>
      </w:r>
      <w:r w:rsidR="00DF34DC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2F617E" w:rsidRPr="00DF34DC" w:rsidRDefault="00DF34DC" w:rsidP="00F67B3C">
      <w:pPr>
        <w:spacing w:before="4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4. Модератору</w:t>
      </w:r>
      <w:r w:rsidR="00F16583" w:rsidRPr="00DF34DC">
        <w:rPr>
          <w:rFonts w:ascii="Times New Roman" w:eastAsia="Times New Roman" w:hAnsi="Times New Roman" w:cs="Times New Roman"/>
          <w:sz w:val="28"/>
          <w:szCs w:val="28"/>
        </w:rPr>
        <w:t>, провести навчання посадових осіб та надавати необхідну консультаційну допомогу.</w:t>
      </w:r>
    </w:p>
    <w:p w:rsidR="002F617E" w:rsidRPr="00F67B3C" w:rsidRDefault="00DF34DC" w:rsidP="00F67B3C">
      <w:pPr>
        <w:spacing w:before="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</w:t>
      </w:r>
      <w:r w:rsidR="00F16583" w:rsidRPr="009D631F">
        <w:rPr>
          <w:rFonts w:ascii="Times New Roman" w:eastAsia="Times New Roman" w:hAnsi="Times New Roman" w:cs="Times New Roman"/>
          <w:sz w:val="28"/>
          <w:szCs w:val="28"/>
        </w:rPr>
        <w:t>. Контроль за</w:t>
      </w:r>
      <w:r w:rsidR="000A38A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F16583" w:rsidRPr="009D63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16583" w:rsidRPr="009D631F">
        <w:rPr>
          <w:rFonts w:ascii="Times New Roman" w:eastAsia="Times New Roman" w:hAnsi="Times New Roman" w:cs="Times New Roman"/>
          <w:sz w:val="28"/>
          <w:szCs w:val="28"/>
        </w:rPr>
        <w:t>виконанням</w:t>
      </w:r>
      <w:proofErr w:type="spellEnd"/>
      <w:r w:rsidR="000A38A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F16583" w:rsidRPr="009D63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16583" w:rsidRPr="009D631F">
        <w:rPr>
          <w:rFonts w:ascii="Times New Roman" w:eastAsia="Times New Roman" w:hAnsi="Times New Roman" w:cs="Times New Roman"/>
          <w:sz w:val="28"/>
          <w:szCs w:val="28"/>
        </w:rPr>
        <w:t>цього</w:t>
      </w:r>
      <w:proofErr w:type="spellEnd"/>
      <w:r w:rsidR="000A38A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proofErr w:type="gramStart"/>
      <w:r w:rsidR="00F16583" w:rsidRPr="009D631F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="00F16583" w:rsidRPr="009D631F">
        <w:rPr>
          <w:rFonts w:ascii="Times New Roman" w:eastAsia="Times New Roman" w:hAnsi="Times New Roman" w:cs="Times New Roman"/>
          <w:sz w:val="28"/>
          <w:szCs w:val="28"/>
        </w:rPr>
        <w:t>ішення</w:t>
      </w:r>
      <w:proofErr w:type="spellEnd"/>
      <w:r w:rsidR="00F16583" w:rsidRPr="009D63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16583" w:rsidRPr="009D631F">
        <w:rPr>
          <w:rFonts w:ascii="Times New Roman" w:eastAsia="Times New Roman" w:hAnsi="Times New Roman" w:cs="Times New Roman"/>
          <w:sz w:val="28"/>
          <w:szCs w:val="28"/>
        </w:rPr>
        <w:t>покласти</w:t>
      </w:r>
      <w:proofErr w:type="spellEnd"/>
      <w:r w:rsidR="00F16583" w:rsidRPr="009D631F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r w:rsidR="009D631F" w:rsidRPr="009D631F">
        <w:rPr>
          <w:rFonts w:ascii="Times New Roman" w:eastAsia="Times New Roman" w:hAnsi="Times New Roman" w:cs="Times New Roman"/>
          <w:sz w:val="28"/>
          <w:szCs w:val="28"/>
          <w:lang w:val="uk-UA"/>
        </w:rPr>
        <w:t>засту</w:t>
      </w:r>
      <w:r w:rsidR="00F67B3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пника міського голови С.Р. </w:t>
      </w:r>
      <w:proofErr w:type="spellStart"/>
      <w:r w:rsidR="00F67B3C">
        <w:rPr>
          <w:rFonts w:ascii="Times New Roman" w:eastAsia="Times New Roman" w:hAnsi="Times New Roman" w:cs="Times New Roman"/>
          <w:sz w:val="28"/>
          <w:szCs w:val="28"/>
          <w:lang w:val="uk-UA"/>
        </w:rPr>
        <w:t>Попка</w:t>
      </w:r>
      <w:proofErr w:type="spellEnd"/>
      <w:r w:rsidR="00F67B3C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2F617E" w:rsidRPr="009D631F" w:rsidRDefault="00F16583" w:rsidP="00F67B3C">
      <w:pPr>
        <w:pStyle w:val="1"/>
        <w:keepNext w:val="0"/>
        <w:keepLines w:val="0"/>
        <w:spacing w:before="48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" w:name="_ql6qsgn45z55" w:colFirst="0" w:colLast="0"/>
      <w:bookmarkEnd w:id="1"/>
      <w:proofErr w:type="spellStart"/>
      <w:r w:rsidRPr="009D631F">
        <w:rPr>
          <w:rFonts w:ascii="Times New Roman" w:eastAsia="Times New Roman" w:hAnsi="Times New Roman" w:cs="Times New Roman"/>
          <w:b/>
          <w:sz w:val="28"/>
          <w:szCs w:val="28"/>
        </w:rPr>
        <w:t>Міський</w:t>
      </w:r>
      <w:proofErr w:type="spellEnd"/>
      <w:r w:rsidRPr="009D631F">
        <w:rPr>
          <w:rFonts w:ascii="Times New Roman" w:eastAsia="Times New Roman" w:hAnsi="Times New Roman" w:cs="Times New Roman"/>
          <w:b/>
          <w:sz w:val="28"/>
          <w:szCs w:val="28"/>
        </w:rPr>
        <w:t xml:space="preserve"> голова</w:t>
      </w:r>
      <w:r w:rsidR="009D631F" w:rsidRPr="009D631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 w:rsidR="009D631F" w:rsidRPr="009D631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 w:rsidR="009D631F" w:rsidRPr="009D631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 w:rsidR="009D631F" w:rsidRPr="009D631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 w:rsidR="009D631F" w:rsidRPr="009D631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 w:rsidR="009D631F" w:rsidRPr="009D631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 w:rsidR="009D631F" w:rsidRPr="009D631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 w:rsidR="009D631F" w:rsidRPr="009D631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  <w:t xml:space="preserve">Р.В. </w:t>
      </w:r>
      <w:proofErr w:type="spellStart"/>
      <w:r w:rsidR="009D631F" w:rsidRPr="009D631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Кущак</w:t>
      </w:r>
      <w:proofErr w:type="spellEnd"/>
      <w:r w:rsidRPr="009D631F">
        <w:rPr>
          <w:rFonts w:ascii="Times New Roman" w:eastAsia="Times New Roman" w:hAnsi="Times New Roman" w:cs="Times New Roman"/>
          <w:b/>
          <w:sz w:val="28"/>
          <w:szCs w:val="28"/>
        </w:rPr>
        <w:tab/>
      </w:r>
    </w:p>
    <w:p w:rsidR="00224642" w:rsidRPr="00105332" w:rsidRDefault="00224642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:rsidR="00224642" w:rsidRPr="00224642" w:rsidRDefault="00224642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:rsidR="002F617E" w:rsidRPr="009D631F" w:rsidRDefault="00F16583" w:rsidP="00BA3387">
      <w:pPr>
        <w:spacing w:before="80"/>
        <w:ind w:right="1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ПОЛОЖЕННЯ “ПРО ЕЛЕКТРОННІ КОНСУЛЬТАЦІЇ З ГРОМАДСЬКІСТЮ”  В МІСТІ </w:t>
      </w:r>
      <w:r w:rsidR="009D631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ГОРОДОК ЛЬВІВСЬКОЇ ОБЛАСТІ</w:t>
      </w:r>
    </w:p>
    <w:p w:rsidR="002F617E" w:rsidRDefault="002F617E" w:rsidP="00BA3387">
      <w:pPr>
        <w:ind w:right="1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F617E" w:rsidRDefault="00F16583" w:rsidP="00BA3387">
      <w:pPr>
        <w:spacing w:line="350" w:lineRule="auto"/>
        <w:ind w:right="1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Розділ 1. Загальні положення</w:t>
      </w:r>
    </w:p>
    <w:p w:rsidR="002F617E" w:rsidRPr="00BA3387" w:rsidRDefault="00F16583">
      <w:pPr>
        <w:ind w:right="-40"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1. Е-консультації проводяться на засадах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добровільності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інклюзивності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відкритості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прозорості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свободи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висловлювань, політичної неупередженості та з обов’язковим розглядом пропозицій та коментарів, поданих під час їх проведення.</w:t>
      </w:r>
    </w:p>
    <w:p w:rsidR="002F617E" w:rsidRPr="00BA3387" w:rsidRDefault="00F16583">
      <w:pPr>
        <w:spacing w:line="341" w:lineRule="auto"/>
        <w:ind w:right="-40"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2.  Ніхто не може бути примушений до участі або неучасті в е-консультаціях.</w:t>
      </w:r>
    </w:p>
    <w:p w:rsidR="002F617E" w:rsidRPr="00BA3387" w:rsidRDefault="00F16583" w:rsidP="009D631F">
      <w:pPr>
        <w:spacing w:line="349" w:lineRule="auto"/>
        <w:ind w:right="-40"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3.  Е-консультації мають відкритий характер. Кожна особа, яка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досягла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14 (16,18) -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річного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віку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є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громадянином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України, громадянином іншої країни або ж є особою без громадянства, на законних підставах перебуває у межах міста </w:t>
      </w:r>
      <w:r w:rsidR="009D631F" w:rsidRPr="00BA3387">
        <w:rPr>
          <w:rFonts w:ascii="Times New Roman" w:eastAsia="Times New Roman" w:hAnsi="Times New Roman" w:cs="Times New Roman"/>
          <w:sz w:val="26"/>
          <w:szCs w:val="26"/>
          <w:lang w:val="uk-UA"/>
        </w:rPr>
        <w:t>Городок</w:t>
      </w: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та в законний спосіб може підтвердити цей факт, може взяти участь. Факт належності особи до міста </w:t>
      </w:r>
      <w:r w:rsidR="009D631F" w:rsidRPr="00BA3387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Городок </w:t>
      </w:r>
      <w:r w:rsidRPr="00BA3387">
        <w:rPr>
          <w:rFonts w:ascii="Times New Roman" w:eastAsia="Times New Roman" w:hAnsi="Times New Roman" w:cs="Times New Roman"/>
          <w:sz w:val="26"/>
          <w:szCs w:val="26"/>
        </w:rPr>
        <w:t>підтверджується одною з зазначених умов:</w:t>
      </w:r>
    </w:p>
    <w:p w:rsidR="002F617E" w:rsidRPr="00BA3387" w:rsidRDefault="00F16583">
      <w:pPr>
        <w:spacing w:line="339" w:lineRule="auto"/>
        <w:ind w:right="-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1.3.1 особа зареєстрована в місті</w:t>
      </w:r>
      <w:r w:rsidR="009D631F" w:rsidRPr="00BA3387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Городок</w:t>
      </w:r>
      <w:r w:rsidRPr="00BA3387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2F617E" w:rsidRPr="00BA3387" w:rsidRDefault="00F16583">
      <w:pPr>
        <w:ind w:right="-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1.3.2.  особа на законних підставах орендує або користується житлом в межах міста</w:t>
      </w:r>
      <w:r w:rsidR="009D631F" w:rsidRPr="00BA3387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Городок</w:t>
      </w:r>
      <w:r w:rsidRPr="00BA3387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2F617E" w:rsidRPr="00BA3387" w:rsidRDefault="00F16583" w:rsidP="009D631F">
      <w:pPr>
        <w:spacing w:line="345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1.3.3.  особа працює в межах міста </w:t>
      </w:r>
      <w:r w:rsidR="009D631F" w:rsidRPr="00BA3387">
        <w:rPr>
          <w:rFonts w:ascii="Times New Roman" w:eastAsia="Times New Roman" w:hAnsi="Times New Roman" w:cs="Times New Roman"/>
          <w:sz w:val="26"/>
          <w:szCs w:val="26"/>
          <w:lang w:val="uk-UA"/>
        </w:rPr>
        <w:t>Городок</w:t>
      </w:r>
      <w:r w:rsidRPr="00BA3387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2F617E" w:rsidRPr="00BA3387" w:rsidRDefault="00F1658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1.4. Уся інформація (у тому числі копії документів), пов’язана з ініціюванням, підготовкою, проведенням публічних консультацій, розглядом прийнятих на них рішень, а також рішення органів місцевого самоврядування, акти посадових осіб, прийняті за результатами їх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розгляду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розміщуються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на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веб-порталі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«Е-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консультації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>», а також можуть розповсюджуватися в засобах масової інформації та іншими способами відповідно до вимог цього Положення.</w:t>
      </w:r>
    </w:p>
    <w:p w:rsidR="002F617E" w:rsidRPr="00BA3387" w:rsidRDefault="00F16583">
      <w:pPr>
        <w:spacing w:line="235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1.5. Публічні консультації не можуть використовуватися для політичної, у тому числі передвиборчої агітації.</w:t>
      </w:r>
    </w:p>
    <w:p w:rsidR="002F617E" w:rsidRPr="00BA3387" w:rsidRDefault="00F1658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1.6. Результати проведення е-консультацій враховуються Виконавчим комітетом </w:t>
      </w:r>
      <w:r w:rsidR="009D631F" w:rsidRPr="00BA3387">
        <w:rPr>
          <w:rFonts w:ascii="Times New Roman" w:eastAsia="Times New Roman" w:hAnsi="Times New Roman" w:cs="Times New Roman"/>
          <w:sz w:val="26"/>
          <w:szCs w:val="26"/>
          <w:lang w:val="uk-UA"/>
        </w:rPr>
        <w:t>Городоцької</w:t>
      </w: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міської ради під час прийняття остаточного рішення і в подальшій їх роботі</w:t>
      </w:r>
    </w:p>
    <w:p w:rsidR="002F617E" w:rsidRPr="00BA3387" w:rsidRDefault="00F16583">
      <w:pPr>
        <w:spacing w:line="235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1.7. Проведення е-консультацій розпочинається з дня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оприлюднення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на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веб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порталі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«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Е-консультації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»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інформації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, з якої  проводиться консультація та завершується у строки, визначені Виконавчим комітетом </w:t>
      </w:r>
      <w:r w:rsidR="009D631F" w:rsidRPr="00BA3387">
        <w:rPr>
          <w:rFonts w:ascii="Times New Roman" w:eastAsia="Times New Roman" w:hAnsi="Times New Roman" w:cs="Times New Roman"/>
          <w:sz w:val="26"/>
          <w:szCs w:val="26"/>
          <w:lang w:val="uk-UA"/>
        </w:rPr>
        <w:t>Городоцької</w:t>
      </w: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міської ради.</w:t>
      </w:r>
    </w:p>
    <w:p w:rsidR="002F617E" w:rsidRPr="00BA3387" w:rsidRDefault="00F1658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Також інформація про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проведення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консультації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на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веб-порталі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«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Е-консультації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»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може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поширюватися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в будь-яких інших засобах масової інформації, соціальних медіа, соціальних мережах, усіма доступними способами з метою ознайомлення з ними якомога більшої кількості членів громади.</w:t>
      </w:r>
    </w:p>
    <w:p w:rsidR="002F617E" w:rsidRPr="00BA3387" w:rsidRDefault="00F16583">
      <w:pPr>
        <w:spacing w:line="235" w:lineRule="auto"/>
        <w:ind w:right="1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1.8. Виконавчий комітет </w:t>
      </w:r>
      <w:r w:rsidR="009D631F" w:rsidRPr="00BA3387">
        <w:rPr>
          <w:rFonts w:ascii="Times New Roman" w:eastAsia="Times New Roman" w:hAnsi="Times New Roman" w:cs="Times New Roman"/>
          <w:sz w:val="26"/>
          <w:szCs w:val="26"/>
          <w:lang w:val="uk-UA"/>
        </w:rPr>
        <w:t>Городоцької</w:t>
      </w: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міської ради під час проведення е- консультації взаємодіють із засобами масової інформації, надають їм необхідні інформаційно-аналітичні матеріали.</w:t>
      </w:r>
    </w:p>
    <w:p w:rsidR="002F617E" w:rsidRPr="00BA3387" w:rsidRDefault="00F16583" w:rsidP="00343254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1.9. Е-консультації проводяться у формі:</w:t>
      </w:r>
    </w:p>
    <w:p w:rsidR="002F617E" w:rsidRPr="00BA3387" w:rsidRDefault="00F16583">
      <w:pPr>
        <w:spacing w:before="6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- електронної консультації з громадськістю або електронного обговорення нормативно-правового акту – це оприлюднення пропозиції щодо вирішення певного питання з можливістю коментування учасниками е- консультації та внесенням власних коментарів або оприлюднення проекту нормативно-правового акту органами місцевого самоврядування з можливістю коментування документу учасниками е-консультації та </w:t>
      </w:r>
      <w:r w:rsidRPr="00BA3387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внесенням власних коментарів. Електронні консультації з громадськістю або електронні обговорення нормативно-правових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актів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проводиться на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веб-сервісі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 “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Електронні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консультації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з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громадськістю”.</w:t>
      </w:r>
    </w:p>
    <w:p w:rsidR="002F617E" w:rsidRPr="00BA3387" w:rsidRDefault="00F1658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1.10. Під час проведення е-консультацій Виконавчий комітет </w:t>
      </w:r>
      <w:r w:rsidR="00672BCB" w:rsidRPr="00BA3387">
        <w:rPr>
          <w:rFonts w:ascii="Times New Roman" w:eastAsia="Times New Roman" w:hAnsi="Times New Roman" w:cs="Times New Roman"/>
          <w:sz w:val="26"/>
          <w:szCs w:val="26"/>
          <w:lang w:val="uk-UA"/>
        </w:rPr>
        <w:t>Городоцької</w:t>
      </w: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міської ради інформує про їх проведення:</w:t>
      </w:r>
    </w:p>
    <w:p w:rsidR="002F617E" w:rsidRPr="00BA3387" w:rsidRDefault="00F16583">
      <w:pPr>
        <w:spacing w:line="345" w:lineRule="auto"/>
        <w:ind w:left="420" w:hanging="16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- осіб, права, свободи, інтереси чи обов’язки яких потребують визначення,</w:t>
      </w:r>
    </w:p>
    <w:p w:rsidR="002F617E" w:rsidRPr="00BA3387" w:rsidRDefault="00F16583">
      <w:pPr>
        <w:spacing w:line="349" w:lineRule="auto"/>
        <w:ind w:left="420" w:hanging="16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- на яких вплине результат е-консультацій,</w:t>
      </w:r>
    </w:p>
    <w:p w:rsidR="002F617E" w:rsidRPr="00BA3387" w:rsidRDefault="00F16583">
      <w:pPr>
        <w:spacing w:line="349" w:lineRule="auto"/>
        <w:ind w:left="420" w:hanging="16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- які братимуть участь у його реалізації,</w:t>
      </w:r>
    </w:p>
    <w:p w:rsidR="002F617E" w:rsidRPr="00BA3387" w:rsidRDefault="00F16583">
      <w:pPr>
        <w:spacing w:line="349" w:lineRule="auto"/>
        <w:ind w:left="420" w:hanging="16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- фахівців з відповідних питань,</w:t>
      </w:r>
    </w:p>
    <w:p w:rsidR="002F617E" w:rsidRPr="00BA3387" w:rsidRDefault="00F16583">
      <w:pPr>
        <w:spacing w:line="349" w:lineRule="auto"/>
        <w:ind w:left="420" w:hanging="16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- інших заінтересованих осіб.</w:t>
      </w:r>
    </w:p>
    <w:p w:rsidR="002F617E" w:rsidRPr="00BA3387" w:rsidRDefault="00F1658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1.11. Матеріали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е-консультацій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оприлюднені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на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веб-порталі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«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Електронні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консультації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з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громадськістю», архівуються та зберігаються суб’єктом владних повноважень не менше ніж п’ять років з дня прийняття рішення.</w:t>
      </w:r>
    </w:p>
    <w:p w:rsidR="002F617E" w:rsidRPr="00BA3387" w:rsidRDefault="00F16583">
      <w:pPr>
        <w:spacing w:line="235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1.12. Строк проведення е-консультацій визначається суб’єктом владних повноважень з урахуванням складності питання, проекту акту, терміновості, пріоритетності, строків виконання завдань.</w:t>
      </w:r>
    </w:p>
    <w:p w:rsidR="002F617E" w:rsidRPr="00BA3387" w:rsidRDefault="00F1658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Строк проведення е-консультацій не може становити менше 15 календарних днів, якщо інше не передбачено законом. Строк проведення е-консультації обчислюється з моменту оприлюднення.</w:t>
      </w:r>
    </w:p>
    <w:p w:rsidR="002F617E" w:rsidRPr="00BA3387" w:rsidRDefault="00F16583" w:rsidP="00343254">
      <w:pPr>
        <w:spacing w:line="343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1.13.  Е-консультації можуть проводитися щодо:</w:t>
      </w:r>
    </w:p>
    <w:p w:rsidR="002F617E" w:rsidRPr="00BA3387" w:rsidRDefault="00F16583">
      <w:pPr>
        <w:ind w:right="140" w:firstLine="85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1. Проектів нормативно-правових актів, що мають важливе значення для територіальної громади;</w:t>
      </w:r>
    </w:p>
    <w:p w:rsidR="002F617E" w:rsidRPr="00BA3387" w:rsidRDefault="00F16583">
      <w:pPr>
        <w:spacing w:line="235" w:lineRule="auto"/>
        <w:ind w:right="140" w:firstLine="85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2. Програм соціально-економічного і культурного розвитку та інших програм, рішень стосовно стану їх виконання;</w:t>
      </w:r>
    </w:p>
    <w:p w:rsidR="002F617E" w:rsidRPr="00BA3387" w:rsidRDefault="00F16583">
      <w:pPr>
        <w:spacing w:line="350" w:lineRule="auto"/>
        <w:ind w:firstLine="85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3. Проектів бюджету міста та звітів про його виконання;</w:t>
      </w:r>
    </w:p>
    <w:p w:rsidR="002F617E" w:rsidRPr="00BA3387" w:rsidRDefault="00F16583">
      <w:pPr>
        <w:ind w:right="140" w:firstLine="85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4.  Проектів генерального плану міста та змін до нього, планів зонування територій, детальних планів території;</w:t>
      </w:r>
    </w:p>
    <w:p w:rsidR="002F617E" w:rsidRPr="00BA3387" w:rsidRDefault="00F16583">
      <w:pPr>
        <w:spacing w:line="235" w:lineRule="auto"/>
        <w:ind w:right="120" w:firstLine="85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5. Проекту Стратегічного плану розвитку міста та змін до нього;</w:t>
      </w:r>
    </w:p>
    <w:p w:rsidR="002F617E" w:rsidRPr="00BA3387" w:rsidRDefault="00F16583">
      <w:pPr>
        <w:ind w:firstLine="85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6. Проектів планів і програм соціально-економічного розвитку районів, мікрорайонів, територій міста (селища, села);</w:t>
      </w:r>
    </w:p>
    <w:p w:rsidR="002F617E" w:rsidRPr="00BA3387" w:rsidRDefault="00F16583">
      <w:pPr>
        <w:spacing w:before="60"/>
        <w:ind w:right="120" w:firstLine="85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7. Проектів актів, прийняття яких може впливати на стан навколишнього природного середовища, у тому числі та не обмежуючись, намірів створення в місті</w:t>
      </w:r>
      <w:r w:rsidR="009D3F50" w:rsidRPr="00BA3387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Городок</w:t>
      </w: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чи поблизу нього нових екологічно небезпечних об’єктів, які можуть змінити умови життя і підвищити ризик техногенних аварій, сприяти виникненню шкідливих для здоров’я мешканців факторів, або які вимагають незалежної екологічної експертизи для з'ясування їх екологічної небезпеки;</w:t>
      </w:r>
    </w:p>
    <w:p w:rsidR="002F617E" w:rsidRPr="00BA3387" w:rsidRDefault="00F16583">
      <w:pPr>
        <w:spacing w:line="235" w:lineRule="auto"/>
        <w:ind w:right="120" w:firstLine="85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8.  Проектів Статуту територіальної громади міста </w:t>
      </w:r>
      <w:r w:rsidR="009D3F50" w:rsidRPr="00BA3387">
        <w:rPr>
          <w:rFonts w:ascii="Times New Roman" w:eastAsia="Times New Roman" w:hAnsi="Times New Roman" w:cs="Times New Roman"/>
          <w:sz w:val="26"/>
          <w:szCs w:val="26"/>
          <w:lang w:val="uk-UA"/>
        </w:rPr>
        <w:t>Городок</w:t>
      </w: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та змін до нього;</w:t>
      </w:r>
    </w:p>
    <w:p w:rsidR="002F617E" w:rsidRPr="00BA3387" w:rsidRDefault="00F16583">
      <w:pPr>
        <w:ind w:right="140" w:firstLine="85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9.  Відчуження об’єктів комунальної власності, які мають важливе значення для задоволення потреб громади, передача їх в оренду та під заставу;</w:t>
      </w:r>
    </w:p>
    <w:p w:rsidR="002F617E" w:rsidRPr="00BA3387" w:rsidRDefault="00F16583">
      <w:pPr>
        <w:spacing w:line="345" w:lineRule="auto"/>
        <w:ind w:firstLine="85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10. Програм приватизації об’єктів комунальної власності;</w:t>
      </w:r>
    </w:p>
    <w:p w:rsidR="002F617E" w:rsidRPr="00BA3387" w:rsidRDefault="00F16583">
      <w:pPr>
        <w:spacing w:line="349" w:lineRule="auto"/>
        <w:ind w:firstLine="85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11. Переліків об’єктів комунальної власності, які не підлягають приватизації;</w:t>
      </w:r>
    </w:p>
    <w:p w:rsidR="002F617E" w:rsidRPr="00BA3387" w:rsidRDefault="00F16583">
      <w:pPr>
        <w:ind w:right="140" w:firstLine="85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12. Надання дозволу на спеціальне використання природних ресурсів місцевого значення, а також скасування такого дозволу;</w:t>
      </w:r>
    </w:p>
    <w:p w:rsidR="002F617E" w:rsidRPr="00BA3387" w:rsidRDefault="00F16583">
      <w:pPr>
        <w:spacing w:line="235" w:lineRule="auto"/>
        <w:ind w:right="140" w:firstLine="85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lastRenderedPageBreak/>
        <w:t>13. Питань  адміністративно-територіального устрою,  передбачених законодавством;</w:t>
      </w:r>
    </w:p>
    <w:p w:rsidR="002F617E" w:rsidRPr="00BA3387" w:rsidRDefault="00F16583">
      <w:pPr>
        <w:spacing w:line="350" w:lineRule="auto"/>
        <w:ind w:firstLine="85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14. Символіки територіальної громади;</w:t>
      </w:r>
    </w:p>
    <w:p w:rsidR="002F617E" w:rsidRPr="00BA3387" w:rsidRDefault="00F16583">
      <w:pPr>
        <w:ind w:right="140" w:firstLine="85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15. Встановлення правил з питань благоустрою, забезпечення в ньому чистоти і порядку, торгівлі на ринках та інших правил, за порушення яких передбачено адміністративну відповідальність;</w:t>
      </w:r>
    </w:p>
    <w:p w:rsidR="002F617E" w:rsidRPr="00BA3387" w:rsidRDefault="00F16583">
      <w:pPr>
        <w:spacing w:line="235" w:lineRule="auto"/>
        <w:ind w:right="140" w:firstLine="85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16. Зміни тарифів на ЖКП, відносно яких рішення ухвалюється органом місцевого самоврядування;</w:t>
      </w:r>
    </w:p>
    <w:p w:rsidR="002F617E" w:rsidRPr="00BA3387" w:rsidRDefault="00F16583">
      <w:pPr>
        <w:spacing w:line="350" w:lineRule="auto"/>
        <w:ind w:firstLine="85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17. Зміни тарифів на проїзд у громадському транспорті;</w:t>
      </w:r>
    </w:p>
    <w:p w:rsidR="002F617E" w:rsidRPr="00BA3387" w:rsidRDefault="00F16583">
      <w:pPr>
        <w:spacing w:line="349" w:lineRule="auto"/>
        <w:ind w:firstLine="85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18. Проектів рішень ради про зміну місцевих податків та зборів;</w:t>
      </w:r>
    </w:p>
    <w:p w:rsidR="002F617E" w:rsidRPr="00BA3387" w:rsidRDefault="00F16583">
      <w:pPr>
        <w:ind w:right="140" w:firstLine="85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19. Проектів рішень про зміну (запровадження) платних послуг у лікувальних та навчальних закладах;</w:t>
      </w:r>
    </w:p>
    <w:p w:rsidR="002F617E" w:rsidRPr="00BA3387" w:rsidRDefault="00F16583">
      <w:pPr>
        <w:spacing w:line="345" w:lineRule="auto"/>
        <w:ind w:firstLine="85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20. Визначають порядок надання адміністративних послуг;</w:t>
      </w:r>
    </w:p>
    <w:p w:rsidR="002F617E" w:rsidRPr="00BA3387" w:rsidRDefault="00F16583" w:rsidP="004E35F7">
      <w:pPr>
        <w:ind w:right="140" w:firstLine="85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21. Стосуються присвоєння юридичним особам та об’єктам права власності, які за ними закріплені, об’єктам права власності, які належать фізичним особам, імен (псевдонімів) фізичних осіб, ювілейних та святкових дат, назв і дат історичних подій.</w:t>
      </w:r>
    </w:p>
    <w:p w:rsidR="004E35F7" w:rsidRPr="00BA3387" w:rsidRDefault="004E35F7" w:rsidP="004E35F7">
      <w:pPr>
        <w:jc w:val="center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bookmarkStart w:id="2" w:name="_lu4fwb2k7qae" w:colFirst="0" w:colLast="0"/>
      <w:bookmarkEnd w:id="2"/>
    </w:p>
    <w:p w:rsidR="002F617E" w:rsidRPr="00BA3387" w:rsidRDefault="00F16583" w:rsidP="004E35F7">
      <w:pPr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b/>
          <w:sz w:val="26"/>
          <w:szCs w:val="26"/>
        </w:rPr>
        <w:t>Розділ 2. Ініціатори, користувачі та заінтересовані особи е-консультацій.</w:t>
      </w:r>
    </w:p>
    <w:p w:rsidR="002F617E" w:rsidRPr="00BA3387" w:rsidRDefault="00F16583" w:rsidP="004E35F7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2.1. Е-консультації організовує і проводить Виконавчий комітет </w:t>
      </w:r>
      <w:r w:rsidR="00D72392" w:rsidRPr="00BA3387">
        <w:rPr>
          <w:rFonts w:ascii="Times New Roman" w:eastAsia="Times New Roman" w:hAnsi="Times New Roman" w:cs="Times New Roman"/>
          <w:sz w:val="26"/>
          <w:szCs w:val="26"/>
          <w:lang w:val="uk-UA"/>
        </w:rPr>
        <w:t>Городоцької</w:t>
      </w: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міської ради, який готує пропозиції щодо вирішення певного питання або є розробником проекту нормативно-правового акту, за допомогою відповідальної посадової особи структурного підрозділу Виконавчого комітету</w:t>
      </w:r>
      <w:r w:rsidR="00D72392" w:rsidRPr="00BA3387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Городоцької</w:t>
      </w: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міської ради,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що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здійснює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управління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веб-порталом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«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Електронні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консультації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з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громадськістю» (далі – Модератор).</w:t>
      </w:r>
    </w:p>
    <w:p w:rsidR="002F617E" w:rsidRPr="00BA3387" w:rsidRDefault="00F16583">
      <w:pPr>
        <w:spacing w:line="235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2.2. Консультаційно-дорадчі органи при Виконавчому комітеті </w:t>
      </w:r>
      <w:r w:rsidR="00D72392" w:rsidRPr="00BA3387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Городоцької </w:t>
      </w: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міської ради, громадські об’єднання, благодійні організації, об’єднання співвласників багатоквартирних будинків, органи самоорганізації населення, профспілкові організації та організації роботодавців (далі - інститути громадянського суспільства) можуть ініціювати проведення е-консультацій, шляхом подання відповідних пропозицій органу місцевого самоврядування чи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створити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е-консультацію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на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веб-порталі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«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Електронні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консультації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з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громадськістю». Е-консультацію з пропозицією щодо вирішення певного питання або опитування задля виявлення громадської думки з питань, віднесених до відання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місцевого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самоврядування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на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веб-порталі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«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Електронні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консультації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з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громадськістю» ініціює від інституту громадянського суспільства його голова.</w:t>
      </w:r>
    </w:p>
    <w:p w:rsidR="002F617E" w:rsidRPr="00BA3387" w:rsidRDefault="00F16583">
      <w:pPr>
        <w:spacing w:line="235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Ініціювати проведення е-консультацій, може також  особа, яка на законних підставах проживає у межах міста </w:t>
      </w:r>
      <w:r w:rsidR="00D72392" w:rsidRPr="00BA3387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Городок </w:t>
      </w:r>
      <w:r w:rsidRPr="00BA3387">
        <w:rPr>
          <w:rFonts w:ascii="Times New Roman" w:eastAsia="Times New Roman" w:hAnsi="Times New Roman" w:cs="Times New Roman"/>
          <w:sz w:val="26"/>
          <w:szCs w:val="26"/>
        </w:rPr>
        <w:t>та відповідає умовам частини 1.3 цього положення.</w:t>
      </w:r>
    </w:p>
    <w:p w:rsidR="002F617E" w:rsidRPr="00BA3387" w:rsidRDefault="00F1658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2.3. В е-консультаціях мають право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брати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участь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користувачі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веб-порталу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«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Електронні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консультації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з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громадськістю», належним чином зареєстровані і ідентифіковані за допомогою сертифікованих сервісів ідентифікації.</w:t>
      </w:r>
    </w:p>
    <w:p w:rsidR="002F617E" w:rsidRPr="00BA3387" w:rsidRDefault="00F16583">
      <w:pPr>
        <w:spacing w:line="235" w:lineRule="auto"/>
        <w:ind w:right="1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Користувачі реєструються та самостійно оновлюють відомості в особистому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електронному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кабінеті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на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веб-порталі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2F617E" w:rsidRPr="00BA3387" w:rsidRDefault="00F1658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2.4. З метою забезпечення відкритості та доступності інформації щодо е- консультацій, які проводяться Виконавчим комітетом</w:t>
      </w:r>
      <w:r w:rsidR="00D72392" w:rsidRPr="00BA3387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Городоцької</w:t>
      </w: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міської ради та їх належного інформування, орган місцевого самоврядування веде Інформаційний реєстр заінтересованих осіб.</w:t>
      </w:r>
    </w:p>
    <w:p w:rsidR="002F617E" w:rsidRPr="00BA3387" w:rsidRDefault="00F16583">
      <w:pPr>
        <w:spacing w:line="235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Користувач е-консультацій, який бажає увійти в категорію заінтересованих осіб для можливості отримання інформації про е-консультації, які проводяться Виконавчим комітетом </w:t>
      </w:r>
      <w:r w:rsidR="00D72392" w:rsidRPr="00BA3387">
        <w:rPr>
          <w:rFonts w:ascii="Times New Roman" w:eastAsia="Times New Roman" w:hAnsi="Times New Roman" w:cs="Times New Roman"/>
          <w:sz w:val="26"/>
          <w:szCs w:val="26"/>
          <w:lang w:val="uk-UA"/>
        </w:rPr>
        <w:t>Городоцької</w:t>
      </w: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міської ради, створює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особистий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кабінет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на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веб-порталі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«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Електронні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консультації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з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громадськістю» та обирає категорії консультацій,  в яких заінтересований.</w:t>
      </w:r>
    </w:p>
    <w:p w:rsidR="002F617E" w:rsidRPr="00BA3387" w:rsidRDefault="00F16583">
      <w:pPr>
        <w:ind w:right="1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В Інформаційному реєстрі заінтересованих осіб містяться відомості про прізвище, ім’я, по батькові заінтересованої особи, сфери її інтересів, контактна інформація (електронна адреса, засоби телефонного зв’язку).</w:t>
      </w:r>
    </w:p>
    <w:p w:rsidR="002F617E" w:rsidRPr="00BA3387" w:rsidRDefault="00F16583">
      <w:pPr>
        <w:spacing w:line="235" w:lineRule="auto"/>
        <w:ind w:right="1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З метою підтримання Інформаційного реєстру заінтересованих осіб в актуальному стані користувач самостійно оновлює відомості в особистому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електронному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кабінеті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на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веб-порталі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«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Електронні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консультації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з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громадськістю».</w:t>
      </w:r>
    </w:p>
    <w:p w:rsidR="002F617E" w:rsidRPr="00BA3387" w:rsidRDefault="00F1658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При створенні особистого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електронного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кабінету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на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веб-порталі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«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Електронні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консультації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з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громадськістю» користувач е-консультацій подає такі відомості: прізвище, ім’я, по батькові, контактну інформацію (електронну адресу, засоби телефонного зв’язку) та надає згоду на обробку своїх персональних даних.</w:t>
      </w:r>
    </w:p>
    <w:p w:rsidR="002F617E" w:rsidRPr="00BA3387" w:rsidRDefault="00F16583">
      <w:pPr>
        <w:spacing w:line="235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Ведення інформаційного реєстру заінтересованих осіб здійснюється з дотриманням вимог Закону України “Про захист персональних даних”.</w:t>
      </w:r>
    </w:p>
    <w:p w:rsidR="002F617E" w:rsidRPr="00BA3387" w:rsidRDefault="00F1658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2.5.  Учасники е-консультацій під час проведення публічних консультацій мають право:</w:t>
      </w:r>
    </w:p>
    <w:p w:rsidR="002F617E" w:rsidRPr="00BA3387" w:rsidRDefault="00F16583">
      <w:pPr>
        <w:spacing w:line="235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1) здійснювати моніторинг процесу підготовки та прийняття рішень Виконавчим комітетом </w:t>
      </w:r>
      <w:r w:rsidR="006E0698" w:rsidRPr="00BA3387">
        <w:rPr>
          <w:rFonts w:ascii="Times New Roman" w:eastAsia="Times New Roman" w:hAnsi="Times New Roman" w:cs="Times New Roman"/>
          <w:sz w:val="26"/>
          <w:szCs w:val="26"/>
          <w:lang w:val="uk-UA"/>
        </w:rPr>
        <w:t>Городоцької</w:t>
      </w: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міської ради, які були прийняті на основі е-консультацій;</w:t>
      </w:r>
    </w:p>
    <w:p w:rsidR="002F617E" w:rsidRPr="00BA3387" w:rsidRDefault="00F1658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2) подавати Виконавчому комітету </w:t>
      </w:r>
      <w:r w:rsidR="006E0698" w:rsidRPr="00BA3387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Городоцької </w:t>
      </w:r>
      <w:r w:rsidRPr="00BA3387">
        <w:rPr>
          <w:rFonts w:ascii="Times New Roman" w:eastAsia="Times New Roman" w:hAnsi="Times New Roman" w:cs="Times New Roman"/>
          <w:sz w:val="26"/>
          <w:szCs w:val="26"/>
        </w:rPr>
        <w:t>міської ради пропозиції та коментарі з питань місцевого значення, що були винесені на е-консультації;</w:t>
      </w:r>
    </w:p>
    <w:p w:rsidR="002F617E" w:rsidRPr="00BA3387" w:rsidRDefault="00F16583">
      <w:pPr>
        <w:spacing w:line="235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3)  отримувати від Виконавчого комітету </w:t>
      </w:r>
      <w:r w:rsidR="0018143C" w:rsidRPr="00BA3387">
        <w:rPr>
          <w:rFonts w:ascii="Times New Roman" w:eastAsia="Times New Roman" w:hAnsi="Times New Roman" w:cs="Times New Roman"/>
          <w:sz w:val="26"/>
          <w:szCs w:val="26"/>
          <w:lang w:val="uk-UA"/>
        </w:rPr>
        <w:t>Городоцької</w:t>
      </w: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міської ради відомості та інформацію, що необхідна для участі в е-консультаціях, за винятком інформації з обмеженим доступом.</w:t>
      </w:r>
    </w:p>
    <w:p w:rsidR="002F617E" w:rsidRPr="00BA3387" w:rsidRDefault="002F617E">
      <w:pPr>
        <w:spacing w:line="235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2F617E" w:rsidRPr="00BA3387" w:rsidRDefault="00F16583" w:rsidP="004E35F7">
      <w:pPr>
        <w:pStyle w:val="1"/>
        <w:keepNext w:val="0"/>
        <w:keepLines w:val="0"/>
        <w:spacing w:before="6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bookmarkStart w:id="3" w:name="_uyxgof2pf3tt" w:colFirst="0" w:colLast="0"/>
      <w:bookmarkEnd w:id="3"/>
      <w:r w:rsidRPr="00BA3387">
        <w:rPr>
          <w:rFonts w:ascii="Times New Roman" w:eastAsia="Times New Roman" w:hAnsi="Times New Roman" w:cs="Times New Roman"/>
          <w:b/>
          <w:sz w:val="26"/>
          <w:szCs w:val="26"/>
        </w:rPr>
        <w:t>Розділ 3. Порядок проведення електронних консультацій</w:t>
      </w:r>
    </w:p>
    <w:p w:rsidR="002F617E" w:rsidRPr="00BA3387" w:rsidRDefault="004E35F7" w:rsidP="004E35F7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3.1. </w:t>
      </w:r>
      <w:r w:rsidR="00F16583" w:rsidRPr="00BA3387">
        <w:rPr>
          <w:rFonts w:ascii="Times New Roman" w:eastAsia="Times New Roman" w:hAnsi="Times New Roman" w:cs="Times New Roman"/>
          <w:sz w:val="26"/>
          <w:szCs w:val="26"/>
        </w:rPr>
        <w:t>Е-консультації проводяться шляхом:</w:t>
      </w:r>
    </w:p>
    <w:p w:rsidR="002F617E" w:rsidRPr="00BA3387" w:rsidRDefault="00F16583" w:rsidP="004E35F7">
      <w:pPr>
        <w:ind w:left="420" w:hanging="16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- оприлюднення пропозиції щодо вирішення певного питання;</w:t>
      </w:r>
    </w:p>
    <w:p w:rsidR="002F617E" w:rsidRPr="00BA3387" w:rsidRDefault="00F16583" w:rsidP="004E35F7">
      <w:pPr>
        <w:ind w:left="420" w:hanging="16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- опитування для виявлення громадської думки;</w:t>
      </w:r>
    </w:p>
    <w:p w:rsidR="002F617E" w:rsidRPr="00BA3387" w:rsidRDefault="004E35F7" w:rsidP="004E35F7">
      <w:pPr>
        <w:ind w:left="420" w:hanging="16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F16583" w:rsidRPr="00BA3387">
        <w:rPr>
          <w:rFonts w:ascii="Times New Roman" w:eastAsia="Times New Roman" w:hAnsi="Times New Roman" w:cs="Times New Roman"/>
          <w:sz w:val="26"/>
          <w:szCs w:val="26"/>
        </w:rPr>
        <w:t>оприлюднення та збору коментарів на проект нормативно-правового акту органу місцевого самоврядування;</w:t>
      </w:r>
    </w:p>
    <w:p w:rsidR="002F617E" w:rsidRPr="00BA3387" w:rsidRDefault="00F16583" w:rsidP="004E35F7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3.2. Е-консультації організовує і проводить Виконавчий комітет </w:t>
      </w:r>
      <w:r w:rsidR="00376D6C" w:rsidRPr="00BA3387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Городоцької </w:t>
      </w:r>
      <w:r w:rsidRPr="00BA3387">
        <w:rPr>
          <w:rFonts w:ascii="Times New Roman" w:eastAsia="Times New Roman" w:hAnsi="Times New Roman" w:cs="Times New Roman"/>
          <w:sz w:val="26"/>
          <w:szCs w:val="26"/>
        </w:rPr>
        <w:t>міської ради, який є розробником проекту нормативно-правового акту або готує пропозиції щодо вирішення певного питання, за допомогою відповідальної посадової особи чи структурного підрозділу виконавчого органу місцевого самоврядування (далі – Модератор).</w:t>
      </w:r>
    </w:p>
    <w:p w:rsidR="002F617E" w:rsidRPr="00BA3387" w:rsidRDefault="00F16583" w:rsidP="004E35F7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3.3. Виконавчий комітет</w:t>
      </w:r>
      <w:r w:rsidR="00376D6C" w:rsidRPr="00BA3387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Городоцької</w:t>
      </w: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міської ради щороку складає орієнтовний план проведення консультацій, де включені також електронні консультації (далі</w:t>
      </w:r>
      <w:r w:rsidR="00376D6C" w:rsidRPr="00BA3387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-</w:t>
      </w: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орієнтовний план) з урахуванням пропозиції органів місцевого самоврядування, консультативно-дорадчих органів утворених при органах місцевого самоврядування, членів територіальної громади, громадських об’єднань, органів самоорганізації населення.</w:t>
      </w:r>
    </w:p>
    <w:p w:rsidR="002F617E" w:rsidRPr="00BA3387" w:rsidRDefault="00F1658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3.4. Виконавчий комітет </w:t>
      </w:r>
      <w:r w:rsidR="00376D6C" w:rsidRPr="00BA3387">
        <w:rPr>
          <w:rFonts w:ascii="Times New Roman" w:eastAsia="Times New Roman" w:hAnsi="Times New Roman" w:cs="Times New Roman"/>
          <w:sz w:val="26"/>
          <w:szCs w:val="26"/>
          <w:lang w:val="uk-UA"/>
        </w:rPr>
        <w:t>Городоцької</w:t>
      </w: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міської ради у день початку е- консультації розміщує інформацію про початок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е-консультації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на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офіційному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інтернет-ресурсі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, а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lastRenderedPageBreak/>
        <w:t>також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надсилає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електронною поштою заінтересованим особам, що включені до інформаційного реєстру заінтересованих осіб повідомлення про початок е-консультації.</w:t>
      </w:r>
    </w:p>
    <w:p w:rsidR="002F617E" w:rsidRPr="00BA3387" w:rsidRDefault="00F16583">
      <w:pPr>
        <w:spacing w:line="235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3.5.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Авторизація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на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веб-порталі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«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Електронні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консультації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з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громадськістю» відбувається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з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використанням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ЄЦП,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Bank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ID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або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MobileID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з використанням Системи авторизації Державного Агентства з питань електронного урядування України також учасник е- консультацій надає згоду на обробку своїх персональних даних.</w:t>
      </w:r>
    </w:p>
    <w:p w:rsidR="002F617E" w:rsidRPr="00BA3387" w:rsidRDefault="00F1658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3.6. Користувачі е-консультацій під час проведення е-консультацій подають коментарі у електронній формі,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які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публікуються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на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веб-порталі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«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Електронні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консультації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з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громадськістю». Коментарі користувача е-консультації із зазначенням прізвища, імені, по батькові автора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оприлюднюються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на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веб-порталі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«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Електронні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консультації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з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громадськістю».</w:t>
      </w:r>
    </w:p>
    <w:p w:rsidR="002F617E" w:rsidRPr="00BA3387" w:rsidRDefault="00F16583">
      <w:pPr>
        <w:spacing w:line="235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3.7. Не підлягають оприлюдненню, розгляду та видаляються лише коментарі, які містять заклики, спрямовані на ліквідацію незалежності України, зміну конституційного ладу насильницьким шляхом, порушення суверенітету і територіальної цілісності держави, підрив її безпеки, незаконне захоплення державної влади, пропаганду війни, насильства, на розпалювання міжетнічної, расової, релігійної ворожнечі, посягання на права і свободи людини, здоров’я населення, анонімні пропозиції, а також ті, що містять ненормативну лексику та які не стосуються питання, щодо якого проводяться е-консультації.</w:t>
      </w:r>
    </w:p>
    <w:p w:rsidR="002F617E" w:rsidRPr="00BA3387" w:rsidRDefault="00F1658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3.8. Коментарі, що надійшли під час е-консультацій, вивчаються та аналізуються Виконавчим комітетом </w:t>
      </w:r>
      <w:r w:rsidR="001A6CF1" w:rsidRPr="00BA3387">
        <w:rPr>
          <w:rFonts w:ascii="Times New Roman" w:eastAsia="Times New Roman" w:hAnsi="Times New Roman" w:cs="Times New Roman"/>
          <w:sz w:val="26"/>
          <w:szCs w:val="26"/>
          <w:lang w:val="uk-UA"/>
        </w:rPr>
        <w:t>Городоцької</w:t>
      </w: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міської ради.</w:t>
      </w:r>
    </w:p>
    <w:p w:rsidR="002F617E" w:rsidRPr="00BA3387" w:rsidRDefault="00F16583">
      <w:pPr>
        <w:spacing w:line="235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3.9. На розгляд коментарів, що надійшли під час е-консультацій, не поширюються вимоги Закону України “Про звернення громадян”. Індивідуальні відповіді щодо результатів розгляду  пропозицій не надаються та  не надсилаються учасникам е-консультацій.</w:t>
      </w:r>
    </w:p>
    <w:p w:rsidR="002F617E" w:rsidRPr="00BA3387" w:rsidRDefault="00F16583">
      <w:pPr>
        <w:spacing w:line="235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3.10. Ініціювати е-консультацію особа може лише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після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реєстрації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на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веб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порталі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«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Електронні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консультації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з громадськістю».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Консультація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ініційована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користувачем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веб-порталу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перевіряється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Модератором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впродовж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2 робочих днів з моменту створення такої е-консультації на відповідність вимогам пункту 3.7 цього Положення. До цього часу текст консультації доступний для перегляду лише ініціатору та Модератору з приміткою «Ваше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повідомлення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знаходиться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на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модерації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>».</w:t>
      </w:r>
    </w:p>
    <w:p w:rsidR="002F617E" w:rsidRPr="00BA3387" w:rsidRDefault="00F1658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В разі відповідності консультації вимогам пункту 3.7 цього Положення Модератор не пізніше наступного дня після перевірки надає консультацію відповідним структурним підрозділам для вивчення та аналізу. У разі прийняття позитивного висновку структурним підрозділом Виконавчого комітету Дрогобицької міської ради щодо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ініційованої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е-консультації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користувачем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веб-порталу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замовником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проведення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такої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консультації  стає структурний підрозділ органу місцевого-самоврядування,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який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зазначає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на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веб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порталі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додатково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інформацію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про автора ініціативи.</w:t>
      </w:r>
    </w:p>
    <w:p w:rsidR="002F617E" w:rsidRPr="00BA3387" w:rsidRDefault="00F16583">
      <w:pPr>
        <w:spacing w:line="235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3.11. У разі прийняття негативного висновку структурним підрозділам щодо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ініційованої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е-консультації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користувачем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веб-порталу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оприлюднення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такої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консультації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не здійснюється, а ініціатору, у той же термін, надсилається вмотивована відмова в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особистий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кабінет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на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веб-порталі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«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Електронні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консультації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з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громадськістю».</w:t>
      </w:r>
    </w:p>
    <w:p w:rsidR="002F617E" w:rsidRPr="00BA3387" w:rsidRDefault="00F1658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3.12. Ініціатор, якому відмовлено в оприлюдненні у зв’язку з необхідністю доопрацювання консультації, може виправити недоліки  та ініціювати консультацію повторно. В разі отримання повторної відмови, консультація з ініційованого питання не проводиться.</w:t>
      </w:r>
    </w:p>
    <w:p w:rsidR="002F617E" w:rsidRPr="00BA3387" w:rsidRDefault="00F16583">
      <w:pPr>
        <w:spacing w:line="235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3.13. Проведення е-консультацій розпочинається з дн</w:t>
      </w:r>
      <w:r w:rsidR="00550661">
        <w:rPr>
          <w:rFonts w:ascii="Times New Roman" w:eastAsia="Times New Roman" w:hAnsi="Times New Roman" w:cs="Times New Roman"/>
          <w:sz w:val="26"/>
          <w:szCs w:val="26"/>
        </w:rPr>
        <w:t xml:space="preserve">я </w:t>
      </w:r>
      <w:proofErr w:type="spellStart"/>
      <w:r w:rsidR="00550661">
        <w:rPr>
          <w:rFonts w:ascii="Times New Roman" w:eastAsia="Times New Roman" w:hAnsi="Times New Roman" w:cs="Times New Roman"/>
          <w:sz w:val="26"/>
          <w:szCs w:val="26"/>
        </w:rPr>
        <w:t>оприлюднення</w:t>
      </w:r>
      <w:proofErr w:type="spellEnd"/>
      <w:r w:rsidR="00550661">
        <w:rPr>
          <w:rFonts w:ascii="Times New Roman" w:eastAsia="Times New Roman" w:hAnsi="Times New Roman" w:cs="Times New Roman"/>
          <w:sz w:val="26"/>
          <w:szCs w:val="26"/>
        </w:rPr>
        <w:t xml:space="preserve"> на </w:t>
      </w:r>
      <w:proofErr w:type="spellStart"/>
      <w:r w:rsidR="00550661">
        <w:rPr>
          <w:rFonts w:ascii="Times New Roman" w:eastAsia="Times New Roman" w:hAnsi="Times New Roman" w:cs="Times New Roman"/>
          <w:sz w:val="26"/>
          <w:szCs w:val="26"/>
        </w:rPr>
        <w:t>веб</w:t>
      </w:r>
      <w:proofErr w:type="spellEnd"/>
      <w:r w:rsidR="00550661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proofErr w:type="spellStart"/>
      <w:r w:rsidR="00550661">
        <w:rPr>
          <w:rFonts w:ascii="Times New Roman" w:eastAsia="Times New Roman" w:hAnsi="Times New Roman" w:cs="Times New Roman"/>
          <w:sz w:val="26"/>
          <w:szCs w:val="26"/>
        </w:rPr>
        <w:t>порталі</w:t>
      </w:r>
      <w:proofErr w:type="spellEnd"/>
      <w:r w:rsidR="005506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A3387">
        <w:rPr>
          <w:rFonts w:ascii="Times New Roman" w:eastAsia="Times New Roman" w:hAnsi="Times New Roman" w:cs="Times New Roman"/>
          <w:sz w:val="26"/>
          <w:szCs w:val="26"/>
        </w:rPr>
        <w:t>«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Електронні</w:t>
      </w:r>
      <w:proofErr w:type="spellEnd"/>
      <w:r w:rsidR="004E35F7"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4E35F7" w:rsidRPr="00BA3387">
        <w:rPr>
          <w:rFonts w:ascii="Times New Roman" w:eastAsia="Times New Roman" w:hAnsi="Times New Roman" w:cs="Times New Roman"/>
          <w:sz w:val="26"/>
          <w:szCs w:val="26"/>
        </w:rPr>
        <w:t>консультації</w:t>
      </w:r>
      <w:proofErr w:type="spellEnd"/>
      <w:r w:rsidR="004E35F7" w:rsidRPr="00BA3387">
        <w:rPr>
          <w:rFonts w:ascii="Times New Roman" w:eastAsia="Times New Roman" w:hAnsi="Times New Roman" w:cs="Times New Roman"/>
          <w:sz w:val="26"/>
          <w:szCs w:val="26"/>
        </w:rPr>
        <w:t xml:space="preserve"> з громадськістю»</w:t>
      </w: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інформації, з якої проводиться  консультації  </w:t>
      </w:r>
      <w:r w:rsidRPr="00BA3387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та завершується у строки, визначені органом місцевого самоврядування. Інформація про початок консультації 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невідкладно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публікується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на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веб-порталі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«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Електронні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консультації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з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громадськістю», а також надсилається ініціатору консультації в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особистий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кабінет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на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веб-порталі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«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Електронні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консультації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з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громадськістю».</w:t>
      </w:r>
    </w:p>
    <w:p w:rsidR="002F617E" w:rsidRPr="00BA3387" w:rsidRDefault="00F16583">
      <w:pPr>
        <w:spacing w:line="235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3.14. Е-консультації (шляхом проведення електронного опитування, електронної консультації з громадськістю, електронного обговорення нормативно-правового акту) організовуються і проводяться у такому порядку:</w:t>
      </w:r>
    </w:p>
    <w:p w:rsidR="002F617E" w:rsidRPr="00BA3387" w:rsidRDefault="00F1658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- визначається питання, яке буде винесене на консультацію та альтернативні пропозиції щодо його вирішення;</w:t>
      </w:r>
    </w:p>
    <w:p w:rsidR="002F617E" w:rsidRPr="00BA3387" w:rsidRDefault="00F16583">
      <w:pPr>
        <w:spacing w:line="345" w:lineRule="auto"/>
        <w:ind w:left="420" w:hanging="4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- приймається рішення про проведення консультації;</w:t>
      </w:r>
    </w:p>
    <w:p w:rsidR="002F617E" w:rsidRPr="00BA3387" w:rsidRDefault="00F16583">
      <w:pPr>
        <w:ind w:right="1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- розробляється план заходів з організації та проведення консультації (у разі потреби);</w:t>
      </w:r>
    </w:p>
    <w:p w:rsidR="002F617E" w:rsidRPr="00BA3387" w:rsidRDefault="00F16583">
      <w:pPr>
        <w:spacing w:line="235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-  вживаються заходи для забезпечення репрезентативності соціальних груп населення, а також суб'єктів господарювання, інститутів громадянського суспільства та інших заінтересованих осіб;</w:t>
      </w:r>
    </w:p>
    <w:p w:rsidR="002F617E" w:rsidRPr="00BA3387" w:rsidRDefault="00F16583" w:rsidP="00550661">
      <w:p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- оприлюднюється інформація про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проведення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консультації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на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веб-порталі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«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Електронні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консультації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з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громадськістю»;</w:t>
      </w:r>
    </w:p>
    <w:p w:rsidR="002F617E" w:rsidRPr="00BA3387" w:rsidRDefault="00F16583" w:rsidP="00550661">
      <w:p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- збираються коментарі, пропозиції чи оцінки щодо вирішення певного питання або опитування для виявлення громадської думки, шляхом проведення е- консультації;</w:t>
      </w:r>
    </w:p>
    <w:p w:rsidR="002F617E" w:rsidRPr="00BA3387" w:rsidRDefault="00F16583" w:rsidP="00550661">
      <w:pPr>
        <w:spacing w:line="240" w:lineRule="auto"/>
        <w:ind w:right="1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-  формуються пропозиції та коментарі щодо кожного альтернативного вирішення питання;</w:t>
      </w:r>
    </w:p>
    <w:p w:rsidR="002F617E" w:rsidRPr="00BA3387" w:rsidRDefault="00F16583">
      <w:pPr>
        <w:ind w:right="1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- проводиться аналіз результатів та узагальнюється інформація отримана шляхом консультації;</w:t>
      </w:r>
    </w:p>
    <w:p w:rsidR="002F617E" w:rsidRPr="00BA3387" w:rsidRDefault="00F16583">
      <w:pPr>
        <w:spacing w:line="235" w:lineRule="auto"/>
        <w:ind w:right="1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-  забезпечується врахування результатів обговорення під час прийняття остаточного рішення;</w:t>
      </w:r>
    </w:p>
    <w:p w:rsidR="002F617E" w:rsidRPr="00BA3387" w:rsidRDefault="00F1658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- оприлюднюються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результати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е-консультації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на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веб-порталі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«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Електронні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консультації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з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громадськістю» та в інші прийнятні способи.</w:t>
      </w:r>
    </w:p>
    <w:p w:rsidR="002F617E" w:rsidRPr="00BA3387" w:rsidRDefault="00F16583">
      <w:pPr>
        <w:spacing w:line="235" w:lineRule="auto"/>
        <w:ind w:firstLine="18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3.15. В інформаційному повідомленні е-консультації (шляхом проведення електронного опитування, електронної консультації з громадськістю, електронного обговорення нормативно-правового акту) зазначаються:</w:t>
      </w:r>
    </w:p>
    <w:p w:rsidR="002F617E" w:rsidRPr="00BA3387" w:rsidRDefault="00F16583">
      <w:pPr>
        <w:ind w:right="1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-  найменування органу місцевого самоврядування, який проводить обговорення;</w:t>
      </w:r>
    </w:p>
    <w:p w:rsidR="002F617E" w:rsidRPr="00BA3387" w:rsidRDefault="00F16583">
      <w:pPr>
        <w:spacing w:line="235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- питання, яке винесене на консультацію, а також альтернативні пропозиції щодо його вирішення; текст проекту нормативно-правового акту органу місцевого самоврядування; аналітичні документи, інформаційні матеріали, розрахунки, кошториси, що стосуються винесеного питання тощо;</w:t>
      </w:r>
    </w:p>
    <w:p w:rsidR="002F617E" w:rsidRPr="00BA3387" w:rsidRDefault="00F1658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- соціальні групи населення та заінтересовані сторони, на які поширюватиметься дія прийнятого рішення;</w:t>
      </w:r>
    </w:p>
    <w:p w:rsidR="002F617E" w:rsidRPr="00BA3387" w:rsidRDefault="00F16583">
      <w:pPr>
        <w:spacing w:line="235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- можливі наслідки проведення в життя рішення для різних соціальних груп населення та заінтересованих сторін;</w:t>
      </w:r>
    </w:p>
    <w:p w:rsidR="002F617E" w:rsidRPr="00BA3387" w:rsidRDefault="00F1658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- відомості про строк, порядок обговорення питання винесеного на консультацію, спосіб внесення пропозицій чи зауважень учасників, які беруть участь в консультації;</w:t>
      </w:r>
    </w:p>
    <w:p w:rsidR="002F617E" w:rsidRPr="00BA3387" w:rsidRDefault="00F16583">
      <w:pPr>
        <w:spacing w:line="235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- спосіб забезпечення участі в обговоренні представників визначених соціальних груп населення та заінтересованих сторін;</w:t>
      </w:r>
    </w:p>
    <w:p w:rsidR="002F617E" w:rsidRPr="00BA3387" w:rsidRDefault="00F16583">
      <w:pPr>
        <w:spacing w:line="350" w:lineRule="auto"/>
        <w:ind w:left="420" w:hanging="16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- прізвище, ім'я відповідальної особи органу місцевого самоврядування;</w:t>
      </w:r>
    </w:p>
    <w:p w:rsidR="002F617E" w:rsidRPr="00BA3387" w:rsidRDefault="00F16583">
      <w:pPr>
        <w:spacing w:line="349" w:lineRule="auto"/>
        <w:ind w:left="420" w:hanging="16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- строк і спосіб оприлюднення результатів обговорення.</w:t>
      </w:r>
    </w:p>
    <w:p w:rsidR="002F617E" w:rsidRPr="00BA3387" w:rsidRDefault="00F1658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3.16. Пропозиції, коментарі та зауваження під час проведення е-консультації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подаються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лише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через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веб-портал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«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Електронні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консультації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з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громадськістю», вносяться в протокол е- консультації та зберігаються протягом 5 років.</w:t>
      </w:r>
    </w:p>
    <w:p w:rsidR="002F617E" w:rsidRPr="00BA3387" w:rsidRDefault="00F16583">
      <w:pPr>
        <w:spacing w:line="235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lastRenderedPageBreak/>
        <w:t>3.17. Пропозиції, коментарі та зауваження, що надійшли під час е-консультації, вивчаються та аналізуються із залученням у разі потреби відповідних фахівців.</w:t>
      </w:r>
    </w:p>
    <w:p w:rsidR="002F617E" w:rsidRPr="00BA3387" w:rsidRDefault="00F16583" w:rsidP="00F8447A">
      <w:pPr>
        <w:spacing w:line="35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3.18. За результатами е-консультації готується звіт, в якому зазначається:</w:t>
      </w:r>
    </w:p>
    <w:p w:rsidR="002F617E" w:rsidRPr="00BA3387" w:rsidRDefault="00F16583">
      <w:pPr>
        <w:ind w:right="140"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- найменування органу місцевого самоврядування, який проводив обговорення;</w:t>
      </w:r>
    </w:p>
    <w:p w:rsidR="002F617E" w:rsidRPr="00BA3387" w:rsidRDefault="00F16583">
      <w:pPr>
        <w:spacing w:line="235" w:lineRule="auto"/>
        <w:ind w:right="140"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- зміст питання, яке було винесено на консультацію, альтернативні пропозиції щодо його вирішення або текст проекту акту органу місцевого самоврядування, що виносилися на консультацію, а також додаткові матеріали;</w:t>
      </w:r>
    </w:p>
    <w:p w:rsidR="002F617E" w:rsidRPr="00BA3387" w:rsidRDefault="00F16583">
      <w:pPr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- інформація про осіб, що взяли участь в консультації;</w:t>
      </w:r>
    </w:p>
    <w:p w:rsidR="002F617E" w:rsidRPr="00BA3387" w:rsidRDefault="00F16583">
      <w:pPr>
        <w:spacing w:before="60"/>
        <w:ind w:right="140"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- інформація про пропозиції, оцінки та зауваження, що надійшли до органу місцевого самоврядування за результатами консультації, із зазначенням авторів;</w:t>
      </w:r>
    </w:p>
    <w:p w:rsidR="002F617E" w:rsidRPr="00BA3387" w:rsidRDefault="00F16583">
      <w:pPr>
        <w:spacing w:line="235" w:lineRule="auto"/>
        <w:ind w:right="140"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- узагальнена інформація про врахування пропозицій та зауважень з обов'язковим обґрунтуванням прийнятого рішення та причин неврахування пропозицій та зауважень;</w:t>
      </w:r>
    </w:p>
    <w:p w:rsidR="002F617E" w:rsidRPr="00BA3387" w:rsidRDefault="00F16583">
      <w:pPr>
        <w:spacing w:line="35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- рішення та додатки до них, прийняті за результатами обговорення.</w:t>
      </w:r>
    </w:p>
    <w:p w:rsidR="002F617E" w:rsidRPr="00BA3387" w:rsidRDefault="00F1658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3.19. Звіт про результати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е-консультації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оприлюднюються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на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веб-порталі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«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Електронні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консультації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з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громадськістю» та в інші прийнятні способи не пізніше 15 календарних днів після закінчення консультації.</w:t>
      </w:r>
    </w:p>
    <w:p w:rsidR="00BA3387" w:rsidRPr="00BA3387" w:rsidRDefault="008B1F1A" w:rsidP="00BA3387">
      <w:pPr>
        <w:spacing w:line="235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3.20.  </w:t>
      </w:r>
      <w:r w:rsidR="00F16583" w:rsidRPr="00BA3387">
        <w:rPr>
          <w:rFonts w:ascii="Times New Roman" w:eastAsia="Times New Roman" w:hAnsi="Times New Roman" w:cs="Times New Roman"/>
          <w:sz w:val="26"/>
          <w:szCs w:val="26"/>
        </w:rPr>
        <w:t xml:space="preserve">Рішення з додатками за результатами е-консультації в обов'язковому порядку Виконавчий комітет </w:t>
      </w:r>
      <w:r w:rsidR="00C71802" w:rsidRPr="00BA3387">
        <w:rPr>
          <w:rFonts w:ascii="Times New Roman" w:eastAsia="Times New Roman" w:hAnsi="Times New Roman" w:cs="Times New Roman"/>
          <w:sz w:val="26"/>
          <w:szCs w:val="26"/>
          <w:lang w:val="uk-UA"/>
        </w:rPr>
        <w:t>Городоцької</w:t>
      </w:r>
      <w:r w:rsidR="00F16583" w:rsidRPr="00BA3387">
        <w:rPr>
          <w:rFonts w:ascii="Times New Roman" w:eastAsia="Times New Roman" w:hAnsi="Times New Roman" w:cs="Times New Roman"/>
          <w:sz w:val="26"/>
          <w:szCs w:val="26"/>
        </w:rPr>
        <w:t xml:space="preserve"> міської ради доводить до відома громадськості шляхом </w:t>
      </w:r>
      <w:proofErr w:type="spellStart"/>
      <w:r w:rsidR="00F16583" w:rsidRPr="00BA3387">
        <w:rPr>
          <w:rFonts w:ascii="Times New Roman" w:eastAsia="Times New Roman" w:hAnsi="Times New Roman" w:cs="Times New Roman"/>
          <w:sz w:val="26"/>
          <w:szCs w:val="26"/>
        </w:rPr>
        <w:t>оприлюднення</w:t>
      </w:r>
      <w:proofErr w:type="spellEnd"/>
      <w:r w:rsidR="00F16583" w:rsidRPr="00BA3387">
        <w:rPr>
          <w:rFonts w:ascii="Times New Roman" w:eastAsia="Times New Roman" w:hAnsi="Times New Roman" w:cs="Times New Roman"/>
          <w:sz w:val="26"/>
          <w:szCs w:val="26"/>
        </w:rPr>
        <w:t xml:space="preserve"> на </w:t>
      </w:r>
      <w:proofErr w:type="spellStart"/>
      <w:r w:rsidR="00F16583" w:rsidRPr="00BA3387">
        <w:rPr>
          <w:rFonts w:ascii="Times New Roman" w:eastAsia="Times New Roman" w:hAnsi="Times New Roman" w:cs="Times New Roman"/>
          <w:sz w:val="26"/>
          <w:szCs w:val="26"/>
        </w:rPr>
        <w:t>веб-порталі</w:t>
      </w:r>
      <w:proofErr w:type="spellEnd"/>
      <w:r w:rsidR="00F16583" w:rsidRPr="00BA3387">
        <w:rPr>
          <w:rFonts w:ascii="Times New Roman" w:eastAsia="Times New Roman" w:hAnsi="Times New Roman" w:cs="Times New Roman"/>
          <w:sz w:val="26"/>
          <w:szCs w:val="26"/>
        </w:rPr>
        <w:t xml:space="preserve"> «</w:t>
      </w:r>
      <w:proofErr w:type="spellStart"/>
      <w:r w:rsidR="00F16583" w:rsidRPr="00BA3387">
        <w:rPr>
          <w:rFonts w:ascii="Times New Roman" w:eastAsia="Times New Roman" w:hAnsi="Times New Roman" w:cs="Times New Roman"/>
          <w:sz w:val="26"/>
          <w:szCs w:val="26"/>
        </w:rPr>
        <w:t>Електронні</w:t>
      </w:r>
      <w:proofErr w:type="spellEnd"/>
      <w:r w:rsidR="00F16583"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F16583" w:rsidRPr="00BA3387">
        <w:rPr>
          <w:rFonts w:ascii="Times New Roman" w:eastAsia="Times New Roman" w:hAnsi="Times New Roman" w:cs="Times New Roman"/>
          <w:sz w:val="26"/>
          <w:szCs w:val="26"/>
        </w:rPr>
        <w:t>консультації</w:t>
      </w:r>
      <w:proofErr w:type="spellEnd"/>
      <w:r w:rsidR="00F16583"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F16583" w:rsidRPr="00BA3387">
        <w:rPr>
          <w:rFonts w:ascii="Times New Roman" w:eastAsia="Times New Roman" w:hAnsi="Times New Roman" w:cs="Times New Roman"/>
          <w:sz w:val="26"/>
          <w:szCs w:val="26"/>
        </w:rPr>
        <w:t>з</w:t>
      </w:r>
      <w:proofErr w:type="spellEnd"/>
      <w:r w:rsidR="00F16583" w:rsidRPr="00BA3387">
        <w:rPr>
          <w:rFonts w:ascii="Times New Roman" w:eastAsia="Times New Roman" w:hAnsi="Times New Roman" w:cs="Times New Roman"/>
          <w:sz w:val="26"/>
          <w:szCs w:val="26"/>
        </w:rPr>
        <w:t xml:space="preserve"> громадськістю» та в інший прийнятний спосіб протягом п’яти робочих днів після його прийняття.</w:t>
      </w:r>
      <w:bookmarkStart w:id="4" w:name="_255kcc8gj7q7" w:colFirst="0" w:colLast="0"/>
      <w:bookmarkEnd w:id="4"/>
    </w:p>
    <w:p w:rsidR="00BA3387" w:rsidRPr="00BA3387" w:rsidRDefault="00BA3387" w:rsidP="00BA3387">
      <w:pPr>
        <w:spacing w:line="235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:rsidR="002F617E" w:rsidRPr="00BA3387" w:rsidRDefault="00F16583" w:rsidP="00BA3387">
      <w:pPr>
        <w:spacing w:line="235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b/>
          <w:sz w:val="26"/>
          <w:szCs w:val="26"/>
        </w:rPr>
        <w:t>4.Відповідальність за порушення порядку проведення е-консультацій</w:t>
      </w:r>
    </w:p>
    <w:p w:rsidR="002F617E" w:rsidRPr="00BA3387" w:rsidRDefault="00F1658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4.1.   За порушення вимог цього Положення посадові та службові особи </w:t>
      </w:r>
      <w:r w:rsidR="00C71802" w:rsidRPr="00BA3387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Городоцької міської ради </w:t>
      </w:r>
      <w:r w:rsidRPr="00BA3387">
        <w:rPr>
          <w:rFonts w:ascii="Times New Roman" w:eastAsia="Times New Roman" w:hAnsi="Times New Roman" w:cs="Times New Roman"/>
          <w:sz w:val="26"/>
          <w:szCs w:val="26"/>
        </w:rPr>
        <w:t>несуть відповідальність передбачену чинним законодавством.</w:t>
      </w:r>
    </w:p>
    <w:p w:rsidR="00B033C8" w:rsidRDefault="00B033C8" w:rsidP="00B033C8">
      <w:pPr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:rsidR="002F617E" w:rsidRDefault="00C71802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3387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Заступник міського голови</w:t>
      </w:r>
      <w:r w:rsidRPr="00BA3387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ab/>
      </w:r>
      <w:r w:rsidRPr="00BA3387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ab/>
      </w:r>
      <w:r w:rsidRPr="00BA3387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ab/>
      </w:r>
      <w:r w:rsidRPr="00BA3387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ab/>
      </w:r>
      <w:r w:rsidRPr="00BA3387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ab/>
      </w:r>
      <w:r w:rsidRPr="00BA3387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ab/>
        <w:t xml:space="preserve">С.Р. </w:t>
      </w:r>
      <w:proofErr w:type="spellStart"/>
      <w:r w:rsidRPr="00BA3387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Попко</w:t>
      </w:r>
      <w:proofErr w:type="spellEnd"/>
    </w:p>
    <w:sectPr w:rsidR="002F617E" w:rsidSect="00F67B3C">
      <w:pgSz w:w="11909" w:h="16834"/>
      <w:pgMar w:top="1134" w:right="567" w:bottom="426" w:left="1418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2F617E"/>
    <w:rsid w:val="00022A59"/>
    <w:rsid w:val="000A38A4"/>
    <w:rsid w:val="00105332"/>
    <w:rsid w:val="0018143C"/>
    <w:rsid w:val="001A6CF1"/>
    <w:rsid w:val="00205F8A"/>
    <w:rsid w:val="00224642"/>
    <w:rsid w:val="002F617E"/>
    <w:rsid w:val="00343254"/>
    <w:rsid w:val="00376D6C"/>
    <w:rsid w:val="004E35F7"/>
    <w:rsid w:val="00550661"/>
    <w:rsid w:val="00602DFB"/>
    <w:rsid w:val="00672BCB"/>
    <w:rsid w:val="006E0698"/>
    <w:rsid w:val="00844F78"/>
    <w:rsid w:val="008B1F1A"/>
    <w:rsid w:val="009D3F50"/>
    <w:rsid w:val="009D631F"/>
    <w:rsid w:val="00B033C8"/>
    <w:rsid w:val="00BA3387"/>
    <w:rsid w:val="00C71802"/>
    <w:rsid w:val="00D72392"/>
    <w:rsid w:val="00DF34DC"/>
    <w:rsid w:val="00E110D8"/>
    <w:rsid w:val="00E34EAA"/>
    <w:rsid w:val="00F16583"/>
    <w:rsid w:val="00F67B3C"/>
    <w:rsid w:val="00F8447A"/>
    <w:rsid w:val="00FD1F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44F78"/>
  </w:style>
  <w:style w:type="paragraph" w:styleId="1">
    <w:name w:val="heading 1"/>
    <w:basedOn w:val="a"/>
    <w:next w:val="a"/>
    <w:rsid w:val="00844F78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rsid w:val="00844F78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rsid w:val="00844F78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rsid w:val="00844F78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rsid w:val="00844F78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rsid w:val="00844F78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844F7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844F78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rsid w:val="00844F78"/>
    <w:pPr>
      <w:keepNext/>
      <w:keepLines/>
      <w:spacing w:after="320"/>
    </w:pPr>
    <w:rPr>
      <w:color w:val="666666"/>
      <w:sz w:val="30"/>
      <w:szCs w:val="30"/>
    </w:rPr>
  </w:style>
  <w:style w:type="paragraph" w:styleId="a5">
    <w:name w:val="Balloon Text"/>
    <w:basedOn w:val="a"/>
    <w:link w:val="a6"/>
    <w:uiPriority w:val="99"/>
    <w:semiHidden/>
    <w:unhideWhenUsed/>
    <w:rsid w:val="00F1658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65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uk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paragraph" w:styleId="a5">
    <w:name w:val="Balloon Text"/>
    <w:basedOn w:val="a"/>
    <w:link w:val="a6"/>
    <w:uiPriority w:val="99"/>
    <w:semiHidden/>
    <w:unhideWhenUsed/>
    <w:rsid w:val="00F1658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65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3172</Words>
  <Characters>18087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www.PHILka.RU</cp:lastModifiedBy>
  <cp:revision>7</cp:revision>
  <cp:lastPrinted>2019-03-27T08:00:00Z</cp:lastPrinted>
  <dcterms:created xsi:type="dcterms:W3CDTF">2019-03-21T13:25:00Z</dcterms:created>
  <dcterms:modified xsi:type="dcterms:W3CDTF">2019-03-27T08:04:00Z</dcterms:modified>
</cp:coreProperties>
</file>